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603D6" w14:textId="10959249" w:rsidR="00CE4886" w:rsidRDefault="000C6C31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519B5DD" wp14:editId="77B234C0">
            <wp:simplePos x="0" y="0"/>
            <wp:positionH relativeFrom="column">
              <wp:posOffset>1787525</wp:posOffset>
            </wp:positionH>
            <wp:positionV relativeFrom="paragraph">
              <wp:posOffset>-622300</wp:posOffset>
            </wp:positionV>
            <wp:extent cx="1847170" cy="172402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17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DFAF1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E0ACFF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596403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5EBBD4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588DB4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411C7E" w14:textId="77777777" w:rsidR="00CE4886" w:rsidRDefault="00CE488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EEEC90B" w14:textId="77777777" w:rsidR="00CE4886" w:rsidRDefault="00CE4886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6548376A" w14:textId="77777777" w:rsidR="000C6C31" w:rsidRDefault="000C6C31" w:rsidP="000C6C31">
      <w:pPr>
        <w:spacing w:before="3" w:line="1012" w:lineRule="exact"/>
        <w:ind w:left="100"/>
        <w:jc w:val="center"/>
        <w:rPr>
          <w:rFonts w:ascii="Arial"/>
          <w:spacing w:val="-10"/>
          <w:sz w:val="88"/>
        </w:rPr>
      </w:pPr>
      <w:r>
        <w:rPr>
          <w:rFonts w:ascii="Arial"/>
          <w:spacing w:val="-10"/>
          <w:sz w:val="88"/>
        </w:rPr>
        <w:t>Skelton School</w:t>
      </w:r>
    </w:p>
    <w:p w14:paraId="1B6C98B8" w14:textId="77777777" w:rsidR="000C6C31" w:rsidRDefault="000C6C31" w:rsidP="000C6C31">
      <w:pPr>
        <w:spacing w:before="3" w:line="1012" w:lineRule="exact"/>
        <w:ind w:left="100"/>
        <w:jc w:val="center"/>
        <w:rPr>
          <w:rFonts w:ascii="Arial"/>
          <w:spacing w:val="-10"/>
          <w:sz w:val="88"/>
        </w:rPr>
      </w:pPr>
    </w:p>
    <w:p w14:paraId="49A37879" w14:textId="1E82CFDA" w:rsidR="00CE4886" w:rsidRDefault="00575E5F" w:rsidP="000C6C31">
      <w:pPr>
        <w:spacing w:before="3" w:line="1012" w:lineRule="exact"/>
        <w:ind w:left="100"/>
        <w:jc w:val="center"/>
        <w:rPr>
          <w:rFonts w:ascii="Arial" w:eastAsia="Arial" w:hAnsi="Arial" w:cs="Arial"/>
          <w:sz w:val="88"/>
          <w:szCs w:val="88"/>
        </w:rPr>
      </w:pPr>
      <w:r>
        <w:rPr>
          <w:rFonts w:ascii="Arial"/>
          <w:spacing w:val="-10"/>
          <w:sz w:val="88"/>
        </w:rPr>
        <w:t>Con</w:t>
      </w:r>
      <w:r>
        <w:rPr>
          <w:rFonts w:ascii="Arial"/>
          <w:spacing w:val="-11"/>
          <w:sz w:val="88"/>
        </w:rPr>
        <w:t>f</w:t>
      </w:r>
      <w:r>
        <w:rPr>
          <w:rFonts w:ascii="Arial"/>
          <w:spacing w:val="-10"/>
          <w:sz w:val="88"/>
        </w:rPr>
        <w:t>iden</w:t>
      </w:r>
      <w:r>
        <w:rPr>
          <w:rFonts w:ascii="Arial"/>
          <w:spacing w:val="-11"/>
          <w:sz w:val="88"/>
        </w:rPr>
        <w:t>t</w:t>
      </w:r>
      <w:r>
        <w:rPr>
          <w:rFonts w:ascii="Arial"/>
          <w:spacing w:val="-10"/>
          <w:sz w:val="88"/>
        </w:rPr>
        <w:t>ial</w:t>
      </w:r>
      <w:r>
        <w:rPr>
          <w:rFonts w:ascii="Arial"/>
          <w:spacing w:val="-25"/>
          <w:sz w:val="88"/>
        </w:rPr>
        <w:t xml:space="preserve"> </w:t>
      </w:r>
      <w:r>
        <w:rPr>
          <w:rFonts w:ascii="Arial"/>
          <w:spacing w:val="-10"/>
          <w:sz w:val="88"/>
        </w:rPr>
        <w:t>Repor</w:t>
      </w:r>
      <w:r>
        <w:rPr>
          <w:rFonts w:ascii="Arial"/>
          <w:spacing w:val="-11"/>
          <w:sz w:val="88"/>
        </w:rPr>
        <w:t>t</w:t>
      </w:r>
      <w:r>
        <w:rPr>
          <w:rFonts w:ascii="Arial"/>
          <w:spacing w:val="-10"/>
          <w:sz w:val="88"/>
        </w:rPr>
        <w:t>ing</w:t>
      </w:r>
      <w:r>
        <w:rPr>
          <w:rFonts w:ascii="Times New Roman"/>
          <w:spacing w:val="31"/>
          <w:sz w:val="88"/>
        </w:rPr>
        <w:t xml:space="preserve"> </w:t>
      </w:r>
      <w:r>
        <w:rPr>
          <w:rFonts w:ascii="Arial"/>
          <w:spacing w:val="-10"/>
          <w:sz w:val="88"/>
        </w:rPr>
        <w:t>(</w:t>
      </w:r>
      <w:r>
        <w:rPr>
          <w:rFonts w:ascii="Arial"/>
          <w:spacing w:val="-11"/>
          <w:sz w:val="88"/>
        </w:rPr>
        <w:t>W</w:t>
      </w:r>
      <w:r>
        <w:rPr>
          <w:rFonts w:ascii="Arial"/>
          <w:spacing w:val="-10"/>
          <w:sz w:val="88"/>
        </w:rPr>
        <w:t>his</w:t>
      </w:r>
      <w:r>
        <w:rPr>
          <w:rFonts w:ascii="Arial"/>
          <w:spacing w:val="-11"/>
          <w:sz w:val="88"/>
        </w:rPr>
        <w:t>t</w:t>
      </w:r>
      <w:r>
        <w:rPr>
          <w:rFonts w:ascii="Arial"/>
          <w:spacing w:val="-10"/>
          <w:sz w:val="88"/>
        </w:rPr>
        <w:t>leblowing)</w:t>
      </w:r>
      <w:r>
        <w:rPr>
          <w:rFonts w:ascii="Arial"/>
          <w:spacing w:val="-35"/>
          <w:sz w:val="88"/>
        </w:rPr>
        <w:t xml:space="preserve"> </w:t>
      </w:r>
      <w:r>
        <w:rPr>
          <w:rFonts w:ascii="Arial"/>
          <w:spacing w:val="-10"/>
          <w:sz w:val="88"/>
        </w:rPr>
        <w:t>P</w:t>
      </w:r>
      <w:r>
        <w:rPr>
          <w:rFonts w:ascii="Arial"/>
          <w:spacing w:val="-9"/>
          <w:sz w:val="88"/>
        </w:rPr>
        <w:t>olicy</w:t>
      </w:r>
    </w:p>
    <w:p w14:paraId="1F518CC1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169196F1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6A585252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595B0B86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14D5F790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6F8707A8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2A3DA8A6" w14:textId="77777777" w:rsidR="00CE4886" w:rsidRDefault="00CE4886">
      <w:pPr>
        <w:rPr>
          <w:rFonts w:ascii="Arial" w:eastAsia="Arial" w:hAnsi="Arial" w:cs="Arial"/>
          <w:sz w:val="88"/>
          <w:szCs w:val="88"/>
        </w:rPr>
      </w:pPr>
    </w:p>
    <w:p w14:paraId="1A7BC272" w14:textId="77777777" w:rsidR="00CE4886" w:rsidRDefault="00575E5F">
      <w:pPr>
        <w:pStyle w:val="BodyText"/>
        <w:spacing w:before="753"/>
        <w:ind w:left="100" w:firstLine="0"/>
      </w:pPr>
      <w:r>
        <w:t>Version:</w:t>
      </w:r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- v1.0</w:t>
      </w:r>
    </w:p>
    <w:p w14:paraId="18DF5699" w14:textId="77777777" w:rsidR="00CE4886" w:rsidRDefault="00575E5F">
      <w:pPr>
        <w:pStyle w:val="BodyText"/>
        <w:spacing w:before="40" w:line="277" w:lineRule="auto"/>
        <w:ind w:left="100" w:right="4148" w:firstLine="0"/>
      </w:pPr>
      <w:r>
        <w:lastRenderedPageBreak/>
        <w:t>Policy</w:t>
      </w:r>
      <w:r>
        <w:rPr>
          <w:spacing w:val="-1"/>
        </w:rPr>
        <w:t xml:space="preserve"> Date:</w:t>
      </w:r>
      <w:r>
        <w:rPr>
          <w:spacing w:val="-2"/>
        </w:rPr>
        <w:t xml:space="preserve"> </w:t>
      </w:r>
      <w:r>
        <w:rPr>
          <w:spacing w:val="-1"/>
        </w:rPr>
        <w:t>Date</w:t>
      </w:r>
      <w:r>
        <w:t xml:space="preserve"> of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rPr>
          <w:spacing w:val="-1"/>
        </w:rPr>
        <w:t>publication</w:t>
      </w:r>
      <w:r>
        <w:rPr>
          <w:rFonts w:ascii="Times New Roman"/>
          <w:spacing w:val="29"/>
        </w:rPr>
        <w:t xml:space="preserve"> </w:t>
      </w:r>
      <w:r>
        <w:t>Strategy/Plan</w:t>
      </w:r>
      <w:r>
        <w:rPr>
          <w:spacing w:val="-1"/>
        </w:rPr>
        <w:t xml:space="preserve"> date: </w:t>
      </w:r>
      <w:r>
        <w:t>1</w:t>
      </w:r>
      <w:r>
        <w:rPr>
          <w:spacing w:val="-1"/>
        </w:rPr>
        <w:t xml:space="preserve"> </w:t>
      </w:r>
      <w:r>
        <w:t>April</w:t>
      </w:r>
      <w:r>
        <w:rPr>
          <w:spacing w:val="-1"/>
        </w:rPr>
        <w:t xml:space="preserve"> 2023</w:t>
      </w:r>
    </w:p>
    <w:p w14:paraId="4B09F47D" w14:textId="77777777" w:rsidR="00CE4886" w:rsidRDefault="00CE4886">
      <w:pPr>
        <w:spacing w:line="277" w:lineRule="auto"/>
        <w:sectPr w:rsidR="00CE4886">
          <w:footerReference w:type="default" r:id="rId8"/>
          <w:type w:val="continuous"/>
          <w:pgSz w:w="11910" w:h="16840"/>
          <w:pgMar w:top="1580" w:right="1520" w:bottom="1180" w:left="1340" w:header="720" w:footer="986" w:gutter="0"/>
          <w:pgNumType w:start="1"/>
          <w:cols w:space="720"/>
        </w:sectPr>
      </w:pPr>
    </w:p>
    <w:p w14:paraId="57F52F22" w14:textId="77777777" w:rsidR="00CE4886" w:rsidRDefault="00575E5F">
      <w:pPr>
        <w:spacing w:before="42"/>
        <w:ind w:left="100"/>
        <w:rPr>
          <w:rFonts w:ascii="Arial" w:eastAsia="Arial" w:hAnsi="Arial" w:cs="Arial"/>
          <w:sz w:val="36"/>
          <w:szCs w:val="36"/>
        </w:rPr>
      </w:pPr>
      <w:bookmarkStart w:id="0" w:name="Document_Version_Control"/>
      <w:bookmarkEnd w:id="0"/>
      <w:r>
        <w:rPr>
          <w:rFonts w:ascii="Arial"/>
          <w:b/>
          <w:spacing w:val="-1"/>
          <w:sz w:val="36"/>
        </w:rPr>
        <w:lastRenderedPageBreak/>
        <w:t>Document</w:t>
      </w:r>
      <w:r>
        <w:rPr>
          <w:rFonts w:ascii="Arial"/>
          <w:b/>
          <w:spacing w:val="-14"/>
          <w:sz w:val="36"/>
        </w:rPr>
        <w:t xml:space="preserve"> </w:t>
      </w:r>
      <w:r>
        <w:rPr>
          <w:rFonts w:ascii="Arial"/>
          <w:b/>
          <w:sz w:val="36"/>
        </w:rPr>
        <w:t>Version</w:t>
      </w:r>
      <w:r>
        <w:rPr>
          <w:rFonts w:ascii="Arial"/>
          <w:b/>
          <w:spacing w:val="-13"/>
          <w:sz w:val="36"/>
        </w:rPr>
        <w:t xml:space="preserve"> </w:t>
      </w:r>
      <w:r>
        <w:rPr>
          <w:rFonts w:ascii="Arial"/>
          <w:b/>
          <w:spacing w:val="-1"/>
          <w:sz w:val="36"/>
        </w:rPr>
        <w:t>Control</w:t>
      </w:r>
    </w:p>
    <w:p w14:paraId="741E0F61" w14:textId="77777777" w:rsidR="00CE4886" w:rsidRDefault="00CE4886">
      <w:pPr>
        <w:spacing w:before="10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4508"/>
        <w:gridCol w:w="4508"/>
      </w:tblGrid>
      <w:tr w:rsidR="00CE4886" w14:paraId="62C4F8DF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E8E2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Organisation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30EA1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Westmorland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and</w:t>
            </w:r>
            <w:r>
              <w:rPr>
                <w:rFonts w:ascii="Arial"/>
              </w:rPr>
              <w:t xml:space="preserve"> Furness</w:t>
            </w:r>
          </w:p>
        </w:tc>
      </w:tr>
      <w:tr w:rsidR="00CE4886" w14:paraId="15B61DC7" w14:textId="77777777">
        <w:trPr>
          <w:trHeight w:hRule="exact" w:val="516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80AB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Document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Title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0EB0C" w14:textId="77777777" w:rsidR="00CE4886" w:rsidRDefault="00575E5F">
            <w:pPr>
              <w:pStyle w:val="TableParagraph"/>
              <w:ind w:left="102" w:right="54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Confidential Reporting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(Whistleblowing)</w:t>
            </w:r>
            <w:r>
              <w:rPr>
                <w:rFonts w:ascii="Times New Roman"/>
                <w:spacing w:val="30"/>
              </w:rPr>
              <w:t xml:space="preserve"> </w:t>
            </w:r>
            <w:r>
              <w:rPr>
                <w:rFonts w:ascii="Arial"/>
              </w:rPr>
              <w:t>Policy</w:t>
            </w:r>
          </w:p>
        </w:tc>
      </w:tr>
      <w:tr w:rsidR="00CE4886" w14:paraId="5D9AF01A" w14:textId="77777777">
        <w:trPr>
          <w:trHeight w:hRule="exact" w:val="516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11CC9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Filename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9F50D" w14:textId="77777777" w:rsidR="00CE4886" w:rsidRDefault="00575E5F">
            <w:pPr>
              <w:pStyle w:val="TableParagraph"/>
              <w:ind w:left="102" w:right="18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Confidential Reporting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(Whistleblowing)</w:t>
            </w:r>
            <w:r>
              <w:rPr>
                <w:rFonts w:ascii="Times New Roman"/>
                <w:spacing w:val="30"/>
              </w:rPr>
              <w:t xml:space="preserve"> </w:t>
            </w:r>
            <w:r>
              <w:rPr>
                <w:rFonts w:ascii="Arial"/>
              </w:rPr>
              <w:t>Policy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 xml:space="preserve">Westmorland and </w:t>
            </w:r>
            <w:r>
              <w:rPr>
                <w:rFonts w:ascii="Arial"/>
              </w:rPr>
              <w:t>Furness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 xml:space="preserve">draft </w:t>
            </w:r>
            <w:r>
              <w:rPr>
                <w:rFonts w:ascii="Arial"/>
              </w:rPr>
              <w:t>v1.0</w:t>
            </w:r>
          </w:p>
        </w:tc>
      </w:tr>
      <w:tr w:rsidR="00CE4886" w14:paraId="38E82CE4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A035E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Document</w:t>
            </w:r>
            <w:r>
              <w:rPr>
                <w:rFonts w:ascii="Arial"/>
                <w:spacing w:val="-9"/>
              </w:rPr>
              <w:t xml:space="preserve"> </w:t>
            </w:r>
            <w:r>
              <w:rPr>
                <w:rFonts w:ascii="Arial"/>
              </w:rPr>
              <w:t>Status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F288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Final</w:t>
            </w:r>
          </w:p>
        </w:tc>
      </w:tr>
      <w:tr w:rsidR="00CE4886" w14:paraId="47242283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EE65E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Author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7F2F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Legal </w:t>
            </w:r>
            <w:r>
              <w:rPr>
                <w:rFonts w:ascii="Arial"/>
              </w:rPr>
              <w:t>Services</w:t>
            </w:r>
          </w:p>
        </w:tc>
      </w:tr>
      <w:tr w:rsidR="00CE4886" w14:paraId="70C16B26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DFC5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Document held by (name/section)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5CC9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Legal </w:t>
            </w:r>
            <w:r>
              <w:rPr>
                <w:rFonts w:ascii="Arial"/>
              </w:rPr>
              <w:t>Services</w:t>
            </w:r>
          </w:p>
        </w:tc>
      </w:tr>
      <w:tr w:rsidR="00CE4886" w14:paraId="272424AC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92BB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Contact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892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Monitoring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  <w:spacing w:val="-1"/>
              </w:rPr>
              <w:t>Officer</w:t>
            </w:r>
          </w:p>
        </w:tc>
      </w:tr>
      <w:tr w:rsidR="00CE4886" w14:paraId="77055D70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A916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of publication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67938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 xml:space="preserve">April </w:t>
            </w:r>
            <w:r>
              <w:rPr>
                <w:rFonts w:ascii="Arial"/>
                <w:spacing w:val="-1"/>
              </w:rPr>
              <w:t>2023</w:t>
            </w:r>
          </w:p>
        </w:tc>
      </w:tr>
      <w:tr w:rsidR="00CE4886" w14:paraId="4F6AEFA4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9AE2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Next </w:t>
            </w:r>
            <w:r>
              <w:rPr>
                <w:rFonts w:ascii="Arial"/>
              </w:rPr>
              <w:t xml:space="preserve">review </w:t>
            </w:r>
            <w:r>
              <w:rPr>
                <w:rFonts w:ascii="Arial"/>
                <w:spacing w:val="-1"/>
              </w:rPr>
              <w:t>date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9A0F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 xml:space="preserve">April </w:t>
            </w:r>
            <w:r>
              <w:rPr>
                <w:rFonts w:ascii="Arial"/>
                <w:spacing w:val="-1"/>
              </w:rPr>
              <w:t>2026</w:t>
            </w:r>
          </w:p>
        </w:tc>
      </w:tr>
      <w:tr w:rsidR="00CE4886" w14:paraId="0914A93A" w14:textId="77777777">
        <w:trPr>
          <w:trHeight w:hRule="exact" w:val="30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3746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Version</w:t>
            </w:r>
            <w:r>
              <w:rPr>
                <w:rFonts w:ascii="Arial"/>
                <w:spacing w:val="-1"/>
              </w:rPr>
              <w:t xml:space="preserve"> Number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6A53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1.0</w:t>
            </w:r>
          </w:p>
        </w:tc>
      </w:tr>
      <w:tr w:rsidR="00CE4886" w14:paraId="52FC498D" w14:textId="77777777" w:rsidTr="002775D8">
        <w:trPr>
          <w:trHeight w:hRule="exact" w:val="556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DCF3" w14:textId="77777777" w:rsidR="00CE4886" w:rsidRDefault="00575E5F">
            <w:pPr>
              <w:pStyle w:val="TableParagraph"/>
              <w:spacing w:before="40"/>
              <w:ind w:left="103" w:right="62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Approval</w:t>
            </w:r>
            <w:r>
              <w:rPr>
                <w:rFonts w:ascii="Arial"/>
                <w:spacing w:val="-1"/>
              </w:rPr>
              <w:t xml:space="preserve"> date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and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by who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(delegated</w:t>
            </w:r>
            <w:r>
              <w:rPr>
                <w:rFonts w:ascii="Arial"/>
              </w:rPr>
              <w:t xml:space="preserve"> /</w:t>
            </w:r>
            <w:r>
              <w:rPr>
                <w:rFonts w:ascii="Times New Roman"/>
                <w:spacing w:val="29"/>
                <w:w w:val="99"/>
              </w:rPr>
              <w:t xml:space="preserve"> </w:t>
            </w:r>
            <w:r>
              <w:rPr>
                <w:rFonts w:ascii="Arial"/>
              </w:rPr>
              <w:t>committee)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500A" w14:textId="167C2AC3" w:rsidR="00CE4886" w:rsidRDefault="002775D8">
            <w:r>
              <w:t>09.07.2025 ( Full Governors)</w:t>
            </w:r>
            <w:bookmarkStart w:id="1" w:name="_GoBack"/>
            <w:bookmarkEnd w:id="1"/>
          </w:p>
        </w:tc>
      </w:tr>
      <w:tr w:rsidR="00CE4886" w14:paraId="453F5C96" w14:textId="77777777">
        <w:trPr>
          <w:trHeight w:hRule="exact" w:val="556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E8FB9" w14:textId="77777777" w:rsidR="00CE4886" w:rsidRDefault="00575E5F">
            <w:pPr>
              <w:pStyle w:val="TableParagraph"/>
              <w:spacing w:before="40"/>
              <w:ind w:left="103" w:right="6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</w:t>
            </w:r>
            <w:r>
              <w:rPr>
                <w:rFonts w:ascii="Arial"/>
                <w:spacing w:val="-1"/>
              </w:rPr>
              <w:t xml:space="preserve"> internal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publication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only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or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external</w:t>
            </w:r>
            <w:r>
              <w:rPr>
                <w:rFonts w:ascii="Times New Roman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also?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C7C74" w14:textId="77777777" w:rsidR="00CE4886" w:rsidRDefault="00575E5F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External</w:t>
            </w:r>
          </w:p>
        </w:tc>
      </w:tr>
      <w:tr w:rsidR="00CE4886" w14:paraId="4380E343" w14:textId="77777777">
        <w:trPr>
          <w:trHeight w:hRule="exact" w:val="556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B64B" w14:textId="77777777" w:rsidR="00CE4886" w:rsidRDefault="00575E5F">
            <w:pPr>
              <w:pStyle w:val="TableParagraph"/>
              <w:spacing w:before="40"/>
              <w:ind w:left="103" w:right="55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Document </w:t>
            </w:r>
            <w:r>
              <w:rPr>
                <w:rFonts w:ascii="Arial"/>
              </w:rPr>
              <w:t>stored</w:t>
            </w:r>
            <w:r>
              <w:rPr>
                <w:rFonts w:ascii="Arial"/>
                <w:spacing w:val="-1"/>
              </w:rPr>
              <w:t xml:space="preserve"> on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Council website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or</w:t>
            </w:r>
            <w:r>
              <w:rPr>
                <w:rFonts w:ascii="Times New Roman"/>
                <w:spacing w:val="26"/>
              </w:rPr>
              <w:t xml:space="preserve"> </w:t>
            </w:r>
            <w:r>
              <w:rPr>
                <w:rFonts w:ascii="Arial"/>
              </w:rPr>
              <w:t>Intranet?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11FE1" w14:textId="77777777" w:rsidR="00CE4886" w:rsidRDefault="00CE4886"/>
        </w:tc>
      </w:tr>
    </w:tbl>
    <w:p w14:paraId="429B6A2A" w14:textId="77777777" w:rsidR="00CE4886" w:rsidRDefault="00CE4886">
      <w:pPr>
        <w:spacing w:before="7"/>
        <w:rPr>
          <w:rFonts w:ascii="Arial" w:eastAsia="Arial" w:hAnsi="Arial" w:cs="Arial"/>
          <w:b/>
          <w:bCs/>
          <w:sz w:val="26"/>
          <w:szCs w:val="26"/>
        </w:rPr>
      </w:pPr>
    </w:p>
    <w:p w14:paraId="5F44AB84" w14:textId="77777777" w:rsidR="00CE4886" w:rsidRDefault="00575E5F">
      <w:pPr>
        <w:spacing w:before="54"/>
        <w:ind w:left="100"/>
        <w:rPr>
          <w:rFonts w:ascii="Arial" w:eastAsia="Arial" w:hAnsi="Arial" w:cs="Arial"/>
          <w:sz w:val="36"/>
          <w:szCs w:val="36"/>
        </w:rPr>
      </w:pPr>
      <w:bookmarkStart w:id="2" w:name="Change_History"/>
      <w:bookmarkEnd w:id="2"/>
      <w:r>
        <w:rPr>
          <w:rFonts w:ascii="Arial"/>
          <w:b/>
          <w:spacing w:val="-1"/>
          <w:sz w:val="36"/>
        </w:rPr>
        <w:t>Change</w:t>
      </w:r>
      <w:r>
        <w:rPr>
          <w:rFonts w:ascii="Arial"/>
          <w:b/>
          <w:spacing w:val="-14"/>
          <w:sz w:val="36"/>
        </w:rPr>
        <w:t xml:space="preserve"> </w:t>
      </w:r>
      <w:r>
        <w:rPr>
          <w:rFonts w:ascii="Arial"/>
          <w:b/>
          <w:spacing w:val="-1"/>
          <w:sz w:val="36"/>
        </w:rPr>
        <w:t>History</w:t>
      </w:r>
    </w:p>
    <w:p w14:paraId="6874D41F" w14:textId="77777777" w:rsidR="00CE4886" w:rsidRDefault="00CE4886">
      <w:pPr>
        <w:spacing w:before="10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1129"/>
        <w:gridCol w:w="1427"/>
        <w:gridCol w:w="2401"/>
        <w:gridCol w:w="4110"/>
      </w:tblGrid>
      <w:tr w:rsidR="00CE4886" w14:paraId="5B16B28A" w14:textId="77777777">
        <w:trPr>
          <w:trHeight w:hRule="exact" w:val="55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9C0D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Version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830C" w14:textId="77777777" w:rsidR="00CE4886" w:rsidRDefault="00575E5F">
            <w:pPr>
              <w:pStyle w:val="TableParagraph"/>
              <w:spacing w:before="40"/>
              <w:ind w:left="103" w:right="370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Date</w:t>
            </w:r>
            <w:r>
              <w:rPr>
                <w:rFonts w:ascii="Times New Roman"/>
                <w:b/>
                <w:spacing w:val="19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reviewed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D6BE1" w14:textId="77777777" w:rsidR="00CE4886" w:rsidRDefault="00575E5F">
            <w:pPr>
              <w:pStyle w:val="TableParagraph"/>
              <w:spacing w:before="40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Reviewed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by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06EC8" w14:textId="77777777" w:rsidR="00CE4886" w:rsidRDefault="00575E5F">
            <w:pPr>
              <w:pStyle w:val="TableParagraph"/>
              <w:spacing w:before="40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Description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revision</w:t>
            </w:r>
          </w:p>
        </w:tc>
      </w:tr>
      <w:tr w:rsidR="00CE4886" w14:paraId="14F842FF" w14:textId="77777777">
        <w:trPr>
          <w:trHeight w:hRule="exact" w:val="26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47B4" w14:textId="2E5DBFDF" w:rsidR="00CE4886" w:rsidRDefault="00453CB1">
            <w:r>
              <w:t>1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89A1" w14:textId="4061EE9B" w:rsidR="00CE4886" w:rsidRDefault="00453CB1">
            <w:r>
              <w:t>20.06.2025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92AB" w14:textId="426EC3E3" w:rsidR="00CE4886" w:rsidRDefault="00453CB1">
            <w:r>
              <w:t>Erica Lockley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9844" w14:textId="77777777" w:rsidR="00CE4886" w:rsidRDefault="00CE4886"/>
        </w:tc>
      </w:tr>
      <w:tr w:rsidR="00CE4886" w14:paraId="4FEF3520" w14:textId="77777777">
        <w:trPr>
          <w:trHeight w:hRule="exact" w:val="26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DF65" w14:textId="77777777" w:rsidR="00CE4886" w:rsidRDefault="00CE4886"/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E65C" w14:textId="77777777" w:rsidR="00CE4886" w:rsidRDefault="00CE4886"/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E0189" w14:textId="77777777" w:rsidR="00CE4886" w:rsidRDefault="00CE4886"/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9B64" w14:textId="77777777" w:rsidR="00CE4886" w:rsidRDefault="00CE4886"/>
        </w:tc>
      </w:tr>
    </w:tbl>
    <w:p w14:paraId="26D5F8C0" w14:textId="77777777" w:rsidR="00CE4886" w:rsidRDefault="00575E5F">
      <w:pPr>
        <w:pStyle w:val="BodyText"/>
        <w:spacing w:before="120"/>
        <w:ind w:left="100" w:firstLine="0"/>
      </w:pPr>
      <w:r>
        <w:rPr>
          <w:spacing w:val="-1"/>
        </w:rPr>
        <w:t>NB:</w:t>
      </w:r>
      <w:r>
        <w:rPr>
          <w:spacing w:val="-2"/>
        </w:rPr>
        <w:t xml:space="preserve"> </w:t>
      </w:r>
      <w:r>
        <w:rPr>
          <w:spacing w:val="-1"/>
        </w:rPr>
        <w:t xml:space="preserve">Draft </w:t>
      </w:r>
      <w:r>
        <w:t>versions</w:t>
      </w:r>
      <w:r>
        <w:rPr>
          <w:spacing w:val="-1"/>
        </w:rPr>
        <w:t xml:space="preserve"> 0.1 </w:t>
      </w:r>
      <w:r>
        <w:t>-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rPr>
          <w:spacing w:val="-1"/>
        </w:rPr>
        <w:t>published versions 1.0</w:t>
      </w:r>
    </w:p>
    <w:p w14:paraId="79B49558" w14:textId="77777777" w:rsidR="00CE4886" w:rsidRDefault="00CE4886">
      <w:pPr>
        <w:sectPr w:rsidR="00CE4886">
          <w:pgSz w:w="11910" w:h="16840"/>
          <w:pgMar w:top="1380" w:right="1280" w:bottom="1180" w:left="1340" w:header="0" w:footer="986" w:gutter="0"/>
          <w:cols w:space="720"/>
        </w:sectPr>
      </w:pPr>
    </w:p>
    <w:p w14:paraId="1FD248A2" w14:textId="77777777" w:rsidR="00CE4886" w:rsidRDefault="00575E5F">
      <w:pPr>
        <w:spacing w:before="42"/>
        <w:ind w:left="100"/>
        <w:rPr>
          <w:rFonts w:ascii="Arial" w:eastAsia="Arial" w:hAnsi="Arial" w:cs="Arial"/>
          <w:sz w:val="36"/>
          <w:szCs w:val="36"/>
        </w:rPr>
      </w:pPr>
      <w:bookmarkStart w:id="3" w:name="Contents"/>
      <w:bookmarkEnd w:id="3"/>
      <w:r>
        <w:rPr>
          <w:rFonts w:ascii="Arial"/>
          <w:b/>
          <w:spacing w:val="-1"/>
          <w:sz w:val="36"/>
        </w:rPr>
        <w:lastRenderedPageBreak/>
        <w:t>Contents</w:t>
      </w:r>
    </w:p>
    <w:sdt>
      <w:sdtPr>
        <w:rPr>
          <w:rFonts w:asciiTheme="minorHAnsi" w:eastAsiaTheme="minorHAnsi" w:hAnsiTheme="minorHAnsi"/>
          <w:b w:val="0"/>
          <w:bCs w:val="0"/>
        </w:rPr>
        <w:id w:val="-647203570"/>
        <w:docPartObj>
          <w:docPartGallery w:val="Table of Contents"/>
          <w:docPartUnique/>
        </w:docPartObj>
      </w:sdtPr>
      <w:sdtEndPr/>
      <w:sdtContent>
        <w:p w14:paraId="61392579" w14:textId="77777777" w:rsidR="00CE4886" w:rsidRDefault="00575E5F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spacing w:before="593"/>
            <w:ind w:hanging="183"/>
            <w:rPr>
              <w:b w:val="0"/>
              <w:bCs w:val="0"/>
            </w:rPr>
          </w:pPr>
          <w:r>
            <w:fldChar w:fldCharType="begin" w:fldLock="1"/>
          </w:r>
          <w:r>
            <w:instrText xml:space="preserve">TOC \o "1-1" \h \z \u </w:instrText>
          </w:r>
          <w:r>
            <w:fldChar w:fldCharType="separate"/>
          </w:r>
          <w:hyperlink w:anchor="_TOC_250007" w:history="1">
            <w:r>
              <w:rPr>
                <w:spacing w:val="-1"/>
              </w:rPr>
              <w:t>About this</w:t>
            </w:r>
            <w:r>
              <w:t xml:space="preserve"> policy</w:t>
            </w:r>
            <w:r>
              <w:rPr>
                <w:rFonts w:ascii="Times New Roman"/>
              </w:rPr>
              <w:tab/>
            </w:r>
            <w:r>
              <w:t>4</w:t>
            </w:r>
          </w:hyperlink>
        </w:p>
        <w:p w14:paraId="685F7CC1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6" w:history="1">
            <w:r w:rsidR="00575E5F">
              <w:t>What</w:t>
            </w:r>
            <w:r w:rsidR="00575E5F">
              <w:rPr>
                <w:spacing w:val="-1"/>
              </w:rPr>
              <w:t xml:space="preserve"> is</w:t>
            </w:r>
            <w:r w:rsidR="00575E5F">
              <w:t xml:space="preserve"> </w:t>
            </w:r>
            <w:r w:rsidR="00575E5F">
              <w:rPr>
                <w:spacing w:val="-1"/>
              </w:rPr>
              <w:t>whistleblowing?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4</w:t>
            </w:r>
          </w:hyperlink>
        </w:p>
        <w:p w14:paraId="3241E43C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5" w:history="1">
            <w:r w:rsidR="00575E5F">
              <w:rPr>
                <w:spacing w:val="-1"/>
              </w:rPr>
              <w:t xml:space="preserve">How </w:t>
            </w:r>
            <w:r w:rsidR="00575E5F">
              <w:t>to</w:t>
            </w:r>
            <w:r w:rsidR="00575E5F">
              <w:rPr>
                <w:spacing w:val="-1"/>
              </w:rPr>
              <w:t xml:space="preserve"> raise</w:t>
            </w:r>
            <w:r w:rsidR="00575E5F">
              <w:t xml:space="preserve"> a</w:t>
            </w:r>
            <w:r w:rsidR="00575E5F">
              <w:rPr>
                <w:spacing w:val="-1"/>
              </w:rPr>
              <w:t xml:space="preserve"> concern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4</w:t>
            </w:r>
          </w:hyperlink>
        </w:p>
        <w:p w14:paraId="24DDAFC2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4" w:history="1">
            <w:r w:rsidR="00575E5F">
              <w:rPr>
                <w:spacing w:val="-1"/>
              </w:rPr>
              <w:t>Confidentiality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5</w:t>
            </w:r>
          </w:hyperlink>
        </w:p>
        <w:p w14:paraId="67AC76C6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3" w:history="1">
            <w:r w:rsidR="00575E5F">
              <w:t>External</w:t>
            </w:r>
            <w:r w:rsidR="00575E5F">
              <w:rPr>
                <w:spacing w:val="-1"/>
              </w:rPr>
              <w:t xml:space="preserve"> </w:t>
            </w:r>
            <w:r w:rsidR="00575E5F">
              <w:t>disclosures</w:t>
            </w:r>
            <w:r w:rsidR="00575E5F">
              <w:rPr>
                <w:rFonts w:ascii="Times New Roman"/>
              </w:rPr>
              <w:tab/>
            </w:r>
            <w:r w:rsidR="00575E5F">
              <w:t>5</w:t>
            </w:r>
          </w:hyperlink>
        </w:p>
        <w:p w14:paraId="5E5566D7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2" w:history="1">
            <w:r w:rsidR="00575E5F">
              <w:t>Protection</w:t>
            </w:r>
            <w:r w:rsidR="00575E5F">
              <w:rPr>
                <w:spacing w:val="-1"/>
              </w:rPr>
              <w:t xml:space="preserve"> and support </w:t>
            </w:r>
            <w:r w:rsidR="00575E5F">
              <w:t xml:space="preserve">for </w:t>
            </w:r>
            <w:r w:rsidR="00575E5F">
              <w:rPr>
                <w:spacing w:val="-1"/>
              </w:rPr>
              <w:t>whistleblowers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5</w:t>
            </w:r>
          </w:hyperlink>
        </w:p>
        <w:p w14:paraId="0D5728F0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1" w:history="1">
            <w:r w:rsidR="00575E5F">
              <w:t>A</w:t>
            </w:r>
            <w:r w:rsidR="00575E5F">
              <w:rPr>
                <w:spacing w:val="-1"/>
              </w:rPr>
              <w:t xml:space="preserve"> collective</w:t>
            </w:r>
            <w:r w:rsidR="00575E5F">
              <w:t xml:space="preserve"> </w:t>
            </w:r>
            <w:r w:rsidR="00575E5F">
              <w:rPr>
                <w:spacing w:val="-1"/>
              </w:rPr>
              <w:t xml:space="preserve">responsibility </w:t>
            </w:r>
            <w:r w:rsidR="00575E5F">
              <w:t xml:space="preserve">to </w:t>
            </w:r>
            <w:r w:rsidR="00575E5F">
              <w:rPr>
                <w:spacing w:val="-1"/>
              </w:rPr>
              <w:t>report</w:t>
            </w:r>
            <w:r w:rsidR="00575E5F">
              <w:t xml:space="preserve"> </w:t>
            </w:r>
            <w:r w:rsidR="00575E5F">
              <w:rPr>
                <w:spacing w:val="-1"/>
              </w:rPr>
              <w:t>concerns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5</w:t>
            </w:r>
          </w:hyperlink>
        </w:p>
        <w:p w14:paraId="63CA4911" w14:textId="77777777" w:rsidR="00CE4886" w:rsidRDefault="006F34A3">
          <w:pPr>
            <w:pStyle w:val="TOC1"/>
            <w:numPr>
              <w:ilvl w:val="0"/>
              <w:numId w:val="2"/>
            </w:numPr>
            <w:tabs>
              <w:tab w:val="left" w:pos="284"/>
              <w:tab w:val="right" w:leader="dot" w:pos="9115"/>
            </w:tabs>
            <w:ind w:hanging="183"/>
            <w:rPr>
              <w:b w:val="0"/>
              <w:bCs w:val="0"/>
            </w:rPr>
          </w:pPr>
          <w:hyperlink w:anchor="_TOC_250000" w:history="1">
            <w:r w:rsidR="00575E5F">
              <w:rPr>
                <w:spacing w:val="-1"/>
              </w:rPr>
              <w:t>Contacts</w:t>
            </w:r>
            <w:r w:rsidR="00575E5F">
              <w:rPr>
                <w:rFonts w:ascii="Times New Roman"/>
                <w:spacing w:val="-1"/>
              </w:rPr>
              <w:tab/>
            </w:r>
            <w:r w:rsidR="00575E5F">
              <w:t>6</w:t>
            </w:r>
          </w:hyperlink>
        </w:p>
        <w:p w14:paraId="6261EEC2" w14:textId="77777777" w:rsidR="00CE4886" w:rsidRDefault="00575E5F">
          <w:pPr>
            <w:spacing w:line="100" w:lineRule="exact"/>
            <w:rPr>
              <w:sz w:val="10"/>
              <w:szCs w:val="10"/>
            </w:rPr>
          </w:pPr>
          <w:r>
            <w:fldChar w:fldCharType="end"/>
          </w:r>
        </w:p>
      </w:sdtContent>
    </w:sdt>
    <w:p w14:paraId="621183A8" w14:textId="77777777" w:rsidR="00CE4886" w:rsidRDefault="00575E5F">
      <w:pPr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9</w:t>
      </w:r>
      <w:r>
        <w:rPr>
          <w:rFonts w:ascii="Arial" w:eastAsia="Arial" w:hAnsi="Arial" w:cs="Arial"/>
          <w:b/>
          <w:bCs/>
          <w:spacing w:val="-20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Review</w:t>
      </w:r>
      <w:r>
        <w:rPr>
          <w:rFonts w:ascii="Arial" w:eastAsia="Arial" w:hAnsi="Arial" w:cs="Arial"/>
          <w:b/>
          <w:bCs/>
          <w:spacing w:val="-19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20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this</w:t>
      </w:r>
      <w:r>
        <w:rPr>
          <w:rFonts w:ascii="Arial" w:eastAsia="Arial" w:hAnsi="Arial" w:cs="Arial"/>
          <w:b/>
          <w:bCs/>
          <w:spacing w:val="-19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policy</w:t>
      </w:r>
      <w:r>
        <w:rPr>
          <w:rFonts w:ascii="Arial" w:eastAsia="Arial" w:hAnsi="Arial" w:cs="Arial"/>
          <w:spacing w:val="-1"/>
        </w:rPr>
        <w:t>…………………………………………………………………………</w:t>
      </w:r>
      <w:proofErr w:type="gramStart"/>
      <w:r>
        <w:rPr>
          <w:rFonts w:ascii="Arial" w:eastAsia="Arial" w:hAnsi="Arial" w:cs="Arial"/>
          <w:spacing w:val="-1"/>
        </w:rPr>
        <w:t>…..</w:t>
      </w:r>
      <w:proofErr w:type="gramEnd"/>
      <w:r>
        <w:rPr>
          <w:rFonts w:ascii="Arial" w:eastAsia="Arial" w:hAnsi="Arial" w:cs="Arial"/>
          <w:spacing w:val="-1"/>
        </w:rPr>
        <w:t>6</w:t>
      </w:r>
    </w:p>
    <w:p w14:paraId="54F4B58C" w14:textId="77777777" w:rsidR="00CE4886" w:rsidRDefault="00CE4886">
      <w:pPr>
        <w:rPr>
          <w:rFonts w:ascii="Arial" w:eastAsia="Arial" w:hAnsi="Arial" w:cs="Arial"/>
        </w:rPr>
        <w:sectPr w:rsidR="00CE4886">
          <w:pgSz w:w="11910" w:h="16840"/>
          <w:pgMar w:top="1380" w:right="1340" w:bottom="1180" w:left="1340" w:header="0" w:footer="986" w:gutter="0"/>
          <w:cols w:space="720"/>
        </w:sectPr>
      </w:pPr>
    </w:p>
    <w:p w14:paraId="4AE59CD1" w14:textId="77777777" w:rsidR="00CE4886" w:rsidRDefault="00575E5F">
      <w:pPr>
        <w:pStyle w:val="Heading1"/>
        <w:numPr>
          <w:ilvl w:val="0"/>
          <w:numId w:val="1"/>
        </w:numPr>
        <w:tabs>
          <w:tab w:val="left" w:pos="401"/>
        </w:tabs>
        <w:spacing w:before="42"/>
        <w:ind w:hanging="300"/>
        <w:rPr>
          <w:b w:val="0"/>
          <w:bCs w:val="0"/>
        </w:rPr>
      </w:pPr>
      <w:bookmarkStart w:id="4" w:name="1_About_this_policy"/>
      <w:bookmarkStart w:id="5" w:name="_TOC_250007"/>
      <w:bookmarkEnd w:id="4"/>
      <w:r>
        <w:rPr>
          <w:spacing w:val="-1"/>
        </w:rPr>
        <w:lastRenderedPageBreak/>
        <w:t>About</w:t>
      </w:r>
      <w:r>
        <w:rPr>
          <w:spacing w:val="-14"/>
        </w:rPr>
        <w:t xml:space="preserve"> </w:t>
      </w:r>
      <w:r>
        <w:rPr>
          <w:spacing w:val="-1"/>
        </w:rPr>
        <w:t>this</w:t>
      </w:r>
      <w:r>
        <w:rPr>
          <w:spacing w:val="-15"/>
        </w:rPr>
        <w:t xml:space="preserve"> </w:t>
      </w:r>
      <w:r>
        <w:t>policy</w:t>
      </w:r>
      <w:bookmarkEnd w:id="5"/>
    </w:p>
    <w:p w14:paraId="65BDD969" w14:textId="6DF08707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spacing w:before="240"/>
        <w:ind w:right="118" w:hanging="720"/>
        <w:jc w:val="both"/>
      </w:pPr>
      <w:r>
        <w:t>The</w:t>
      </w:r>
      <w:r>
        <w:rPr>
          <w:spacing w:val="30"/>
        </w:rPr>
        <w:t xml:space="preserve"> </w:t>
      </w:r>
      <w:r w:rsidRPr="00ED5FBD">
        <w:rPr>
          <w:spacing w:val="-1"/>
        </w:rPr>
        <w:t>Council</w:t>
      </w:r>
      <w:r w:rsidR="005B7D5C" w:rsidRPr="00ED5FBD">
        <w:rPr>
          <w:spacing w:val="-1"/>
        </w:rPr>
        <w:t xml:space="preserve"> and Skelton School</w:t>
      </w:r>
      <w:r w:rsidRPr="00ED5FBD">
        <w:rPr>
          <w:spacing w:val="32"/>
        </w:rPr>
        <w:t xml:space="preserve"> </w:t>
      </w:r>
      <w:r w:rsidR="005B7D5C" w:rsidRPr="00ED5FBD">
        <w:rPr>
          <w:spacing w:val="-1"/>
        </w:rPr>
        <w:t>are</w:t>
      </w:r>
      <w:r w:rsidRPr="00ED5FBD">
        <w:rPr>
          <w:spacing w:val="31"/>
        </w:rPr>
        <w:t xml:space="preserve"> </w:t>
      </w:r>
      <w:r w:rsidRPr="00ED5FBD">
        <w:rPr>
          <w:spacing w:val="-1"/>
        </w:rPr>
        <w:t>committed</w:t>
      </w:r>
      <w:r w:rsidRPr="00ED5FBD">
        <w:rPr>
          <w:spacing w:val="31"/>
        </w:rPr>
        <w:t xml:space="preserve"> </w:t>
      </w:r>
      <w:r w:rsidRPr="00ED5FBD">
        <w:t>to</w:t>
      </w:r>
      <w:r w:rsidRPr="00ED5FBD">
        <w:rPr>
          <w:spacing w:val="30"/>
        </w:rPr>
        <w:t xml:space="preserve"> </w:t>
      </w:r>
      <w:r w:rsidRPr="00ED5FBD">
        <w:t>the</w:t>
      </w:r>
      <w:r w:rsidRPr="00ED5FBD">
        <w:rPr>
          <w:spacing w:val="31"/>
        </w:rPr>
        <w:t xml:space="preserve"> </w:t>
      </w:r>
      <w:r w:rsidRPr="00ED5FBD">
        <w:rPr>
          <w:spacing w:val="-1"/>
        </w:rPr>
        <w:t>highest</w:t>
      </w:r>
      <w:r w:rsidRPr="00ED5FBD">
        <w:rPr>
          <w:spacing w:val="31"/>
        </w:rPr>
        <w:t xml:space="preserve"> </w:t>
      </w:r>
      <w:r w:rsidRPr="00ED5FBD">
        <w:t>standards</w:t>
      </w:r>
      <w:r w:rsidRPr="00ED5FBD">
        <w:rPr>
          <w:spacing w:val="31"/>
        </w:rPr>
        <w:t xml:space="preserve"> </w:t>
      </w:r>
      <w:r w:rsidRPr="00ED5FBD">
        <w:rPr>
          <w:spacing w:val="-1"/>
        </w:rPr>
        <w:t>of</w:t>
      </w:r>
      <w:r w:rsidRPr="00ED5FBD">
        <w:rPr>
          <w:spacing w:val="30"/>
        </w:rPr>
        <w:t xml:space="preserve"> </w:t>
      </w:r>
      <w:r w:rsidRPr="00ED5FBD">
        <w:rPr>
          <w:spacing w:val="-1"/>
        </w:rPr>
        <w:t>honesty,</w:t>
      </w:r>
      <w:r w:rsidRPr="00ED5FBD">
        <w:rPr>
          <w:spacing w:val="31"/>
        </w:rPr>
        <w:t xml:space="preserve"> </w:t>
      </w:r>
      <w:r w:rsidRPr="00ED5FBD">
        <w:rPr>
          <w:spacing w:val="-1"/>
        </w:rPr>
        <w:t>integrity</w:t>
      </w:r>
      <w:r w:rsidRPr="00ED5FBD">
        <w:rPr>
          <w:spacing w:val="32"/>
        </w:rPr>
        <w:t xml:space="preserve"> </w:t>
      </w:r>
      <w:r w:rsidRPr="00ED5FBD">
        <w:rPr>
          <w:spacing w:val="-1"/>
        </w:rPr>
        <w:t>and</w:t>
      </w:r>
      <w:r w:rsidRPr="00ED5FBD">
        <w:rPr>
          <w:rFonts w:ascii="Times New Roman"/>
          <w:spacing w:val="36"/>
        </w:rPr>
        <w:t xml:space="preserve"> </w:t>
      </w:r>
      <w:r w:rsidRPr="00ED5FBD">
        <w:rPr>
          <w:spacing w:val="-1"/>
        </w:rPr>
        <w:t>accountability</w:t>
      </w:r>
      <w:r w:rsidRPr="00ED5FBD">
        <w:rPr>
          <w:spacing w:val="42"/>
        </w:rPr>
        <w:t xml:space="preserve"> </w:t>
      </w:r>
      <w:r w:rsidRPr="00ED5FBD">
        <w:t>in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carrying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out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its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functions.</w:t>
      </w:r>
      <w:r w:rsidRPr="00ED5FBD">
        <w:rPr>
          <w:spacing w:val="42"/>
        </w:rPr>
        <w:t xml:space="preserve"> </w:t>
      </w:r>
      <w:r w:rsidRPr="00ED5FBD">
        <w:t>All</w:t>
      </w:r>
      <w:r w:rsidRPr="00ED5FBD">
        <w:rPr>
          <w:spacing w:val="42"/>
        </w:rPr>
        <w:t xml:space="preserve"> </w:t>
      </w:r>
      <w:r w:rsidRPr="00ED5FBD">
        <w:t>staff</w:t>
      </w:r>
      <w:r w:rsidRPr="00ED5FBD">
        <w:rPr>
          <w:spacing w:val="42"/>
        </w:rPr>
        <w:t xml:space="preserve"> </w:t>
      </w:r>
      <w:r w:rsidRPr="00ED5FBD">
        <w:t>are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expected</w:t>
      </w:r>
      <w:r w:rsidRPr="00ED5FBD">
        <w:rPr>
          <w:spacing w:val="42"/>
        </w:rPr>
        <w:t xml:space="preserve"> </w:t>
      </w:r>
      <w:r w:rsidRPr="00ED5FBD">
        <w:t>to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maintain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high</w:t>
      </w:r>
      <w:r w:rsidRPr="00ED5FBD">
        <w:rPr>
          <w:rFonts w:ascii="Times New Roman"/>
          <w:spacing w:val="56"/>
        </w:rPr>
        <w:t xml:space="preserve"> </w:t>
      </w:r>
      <w:r w:rsidRPr="00ED5FBD">
        <w:t>standards.</w:t>
      </w:r>
      <w:r w:rsidRPr="00ED5FBD">
        <w:rPr>
          <w:spacing w:val="-1"/>
        </w:rPr>
        <w:t xml:space="preserve"> </w:t>
      </w:r>
      <w:r w:rsidRPr="00ED5FBD">
        <w:t xml:space="preserve">Any </w:t>
      </w:r>
      <w:r w:rsidRPr="00ED5FBD">
        <w:rPr>
          <w:spacing w:val="-1"/>
        </w:rPr>
        <w:t>suspected</w:t>
      </w:r>
      <w:r w:rsidRPr="00ED5FBD">
        <w:t xml:space="preserve"> </w:t>
      </w:r>
      <w:r w:rsidRPr="00ED5FBD">
        <w:rPr>
          <w:spacing w:val="-1"/>
        </w:rPr>
        <w:t xml:space="preserve">wrongdoing </w:t>
      </w:r>
      <w:r w:rsidRPr="00ED5FBD">
        <w:t xml:space="preserve">should </w:t>
      </w:r>
      <w:r w:rsidRPr="00ED5FBD">
        <w:rPr>
          <w:spacing w:val="-1"/>
        </w:rPr>
        <w:t>be</w:t>
      </w:r>
      <w:r w:rsidRPr="00ED5FBD">
        <w:t xml:space="preserve"> reported</w:t>
      </w:r>
      <w:r w:rsidRPr="00ED5FBD">
        <w:rPr>
          <w:spacing w:val="-1"/>
        </w:rPr>
        <w:t xml:space="preserve"> as</w:t>
      </w:r>
      <w:r w:rsidRPr="00ED5FBD">
        <w:t xml:space="preserve"> soon as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possible.</w:t>
      </w:r>
    </w:p>
    <w:p w14:paraId="3F4A8908" w14:textId="77777777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ind w:right="117" w:hanging="720"/>
        <w:jc w:val="both"/>
      </w:pPr>
      <w:r w:rsidRPr="00ED5FBD">
        <w:t>This</w:t>
      </w:r>
      <w:r w:rsidRPr="00ED5FBD">
        <w:rPr>
          <w:spacing w:val="29"/>
        </w:rPr>
        <w:t xml:space="preserve"> </w:t>
      </w:r>
      <w:r w:rsidRPr="00ED5FBD">
        <w:rPr>
          <w:spacing w:val="-1"/>
        </w:rPr>
        <w:t>policy</w:t>
      </w:r>
      <w:r w:rsidRPr="00ED5FBD">
        <w:rPr>
          <w:spacing w:val="31"/>
        </w:rPr>
        <w:t xml:space="preserve"> </w:t>
      </w:r>
      <w:r w:rsidRPr="00ED5FBD">
        <w:t>covers</w:t>
      </w:r>
      <w:r w:rsidRPr="00ED5FBD">
        <w:rPr>
          <w:spacing w:val="29"/>
        </w:rPr>
        <w:t xml:space="preserve"> </w:t>
      </w:r>
      <w:r w:rsidRPr="00ED5FBD">
        <w:rPr>
          <w:spacing w:val="-1"/>
        </w:rPr>
        <w:t>all</w:t>
      </w:r>
      <w:r w:rsidRPr="00ED5FBD">
        <w:rPr>
          <w:spacing w:val="30"/>
        </w:rPr>
        <w:t xml:space="preserve"> </w:t>
      </w:r>
      <w:r w:rsidRPr="00ED5FBD">
        <w:rPr>
          <w:spacing w:val="-1"/>
        </w:rPr>
        <w:t>employees,</w:t>
      </w:r>
      <w:r w:rsidRPr="00ED5FBD">
        <w:rPr>
          <w:spacing w:val="31"/>
        </w:rPr>
        <w:t xml:space="preserve"> </w:t>
      </w:r>
      <w:r w:rsidRPr="00ED5FBD">
        <w:rPr>
          <w:spacing w:val="-1"/>
        </w:rPr>
        <w:t>officers,</w:t>
      </w:r>
      <w:r w:rsidRPr="00ED5FBD">
        <w:rPr>
          <w:spacing w:val="30"/>
        </w:rPr>
        <w:t xml:space="preserve"> </w:t>
      </w:r>
      <w:r w:rsidRPr="00ED5FBD">
        <w:rPr>
          <w:spacing w:val="-1"/>
        </w:rPr>
        <w:t>consultants,</w:t>
      </w:r>
      <w:r w:rsidRPr="00ED5FBD">
        <w:rPr>
          <w:spacing w:val="30"/>
        </w:rPr>
        <w:t xml:space="preserve"> </w:t>
      </w:r>
      <w:r w:rsidRPr="00ED5FBD">
        <w:t>contractors,</w:t>
      </w:r>
      <w:r w:rsidRPr="00ED5FBD">
        <w:rPr>
          <w:spacing w:val="29"/>
        </w:rPr>
        <w:t xml:space="preserve"> </w:t>
      </w:r>
      <w:r w:rsidRPr="00ED5FBD">
        <w:t>casual</w:t>
      </w:r>
      <w:r w:rsidRPr="00ED5FBD">
        <w:rPr>
          <w:spacing w:val="30"/>
        </w:rPr>
        <w:t xml:space="preserve"> </w:t>
      </w:r>
      <w:r w:rsidRPr="00ED5FBD">
        <w:rPr>
          <w:spacing w:val="-1"/>
        </w:rPr>
        <w:t>workers</w:t>
      </w:r>
      <w:r w:rsidRPr="00ED5FBD">
        <w:rPr>
          <w:rFonts w:ascii="Times New Roman"/>
          <w:spacing w:val="26"/>
        </w:rPr>
        <w:t xml:space="preserve"> </w:t>
      </w:r>
      <w:r w:rsidRPr="00ED5FBD">
        <w:rPr>
          <w:spacing w:val="-1"/>
        </w:rPr>
        <w:t>and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agency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workers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and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explains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the</w:t>
      </w:r>
      <w:r w:rsidRPr="00ED5FBD">
        <w:rPr>
          <w:spacing w:val="43"/>
        </w:rPr>
        <w:t xml:space="preserve"> </w:t>
      </w:r>
      <w:r w:rsidRPr="00ED5FBD">
        <w:t>protection</w:t>
      </w:r>
      <w:r w:rsidRPr="00ED5FBD">
        <w:rPr>
          <w:spacing w:val="43"/>
        </w:rPr>
        <w:t xml:space="preserve"> </w:t>
      </w:r>
      <w:r w:rsidRPr="00ED5FBD">
        <w:rPr>
          <w:spacing w:val="-1"/>
        </w:rPr>
        <w:t>and</w:t>
      </w:r>
      <w:r w:rsidRPr="00ED5FBD">
        <w:rPr>
          <w:spacing w:val="43"/>
        </w:rPr>
        <w:t xml:space="preserve"> </w:t>
      </w:r>
      <w:r w:rsidRPr="00ED5FBD">
        <w:t>support</w:t>
      </w:r>
      <w:r w:rsidRPr="00ED5FBD">
        <w:rPr>
          <w:spacing w:val="42"/>
        </w:rPr>
        <w:t xml:space="preserve"> </w:t>
      </w:r>
      <w:r w:rsidRPr="00ED5FBD">
        <w:t>that</w:t>
      </w:r>
      <w:r w:rsidRPr="00ED5FBD">
        <w:rPr>
          <w:spacing w:val="42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44"/>
        </w:rPr>
        <w:t xml:space="preserve"> </w:t>
      </w:r>
      <w:r w:rsidRPr="00ED5FBD">
        <w:rPr>
          <w:spacing w:val="-1"/>
        </w:rPr>
        <w:t>available</w:t>
      </w:r>
      <w:r w:rsidRPr="00ED5FBD">
        <w:rPr>
          <w:spacing w:val="43"/>
        </w:rPr>
        <w:t xml:space="preserve"> </w:t>
      </w:r>
      <w:r w:rsidRPr="00ED5FBD">
        <w:t>for</w:t>
      </w:r>
      <w:r w:rsidRPr="00ED5FBD">
        <w:rPr>
          <w:rFonts w:ascii="Times New Roman"/>
          <w:spacing w:val="27"/>
          <w:w w:val="99"/>
        </w:rPr>
        <w:t xml:space="preserve"> </w:t>
      </w:r>
      <w:r w:rsidRPr="00ED5FBD">
        <w:rPr>
          <w:spacing w:val="-1"/>
        </w:rPr>
        <w:t>'whistleblowers'.</w:t>
      </w:r>
    </w:p>
    <w:p w14:paraId="2977C35C" w14:textId="77777777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ind w:right="118" w:hanging="720"/>
        <w:jc w:val="both"/>
      </w:pPr>
      <w:r w:rsidRPr="00ED5FBD">
        <w:t>Any</w:t>
      </w:r>
      <w:r w:rsidRPr="00ED5FBD">
        <w:rPr>
          <w:spacing w:val="-3"/>
        </w:rPr>
        <w:t xml:space="preserve"> </w:t>
      </w:r>
      <w:r w:rsidRPr="00ED5FBD">
        <w:rPr>
          <w:spacing w:val="-1"/>
        </w:rPr>
        <w:t>prospective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'whistleblower'</w:t>
      </w:r>
      <w:r w:rsidRPr="00ED5FBD">
        <w:rPr>
          <w:spacing w:val="-3"/>
        </w:rPr>
        <w:t xml:space="preserve"> </w:t>
      </w:r>
      <w:r w:rsidRPr="00ED5FBD">
        <w:t>can</w:t>
      </w:r>
      <w:r w:rsidRPr="00ED5FBD">
        <w:rPr>
          <w:spacing w:val="-2"/>
        </w:rPr>
        <w:t xml:space="preserve"> </w:t>
      </w:r>
      <w:r w:rsidRPr="00ED5FBD">
        <w:t>seek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support</w:t>
      </w:r>
      <w:r w:rsidRPr="00ED5FBD">
        <w:rPr>
          <w:spacing w:val="-3"/>
        </w:rPr>
        <w:t xml:space="preserve"> </w:t>
      </w:r>
      <w:r w:rsidRPr="00ED5FBD">
        <w:t>from</w:t>
      </w:r>
      <w:r w:rsidRPr="00ED5FBD">
        <w:rPr>
          <w:spacing w:val="-2"/>
        </w:rPr>
        <w:t xml:space="preserve"> </w:t>
      </w:r>
      <w:r w:rsidRPr="00ED5FBD">
        <w:t>their</w:t>
      </w:r>
      <w:r w:rsidRPr="00ED5FBD">
        <w:rPr>
          <w:spacing w:val="-2"/>
        </w:rPr>
        <w:t xml:space="preserve"> </w:t>
      </w:r>
      <w:r w:rsidRPr="00ED5FBD">
        <w:t>Trade</w:t>
      </w:r>
      <w:r w:rsidRPr="00ED5FBD">
        <w:rPr>
          <w:spacing w:val="-3"/>
        </w:rPr>
        <w:t xml:space="preserve"> </w:t>
      </w:r>
      <w:r w:rsidRPr="00ED5FBD">
        <w:rPr>
          <w:spacing w:val="-1"/>
        </w:rPr>
        <w:t>Union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either</w:t>
      </w:r>
      <w:r w:rsidRPr="00ED5FBD">
        <w:rPr>
          <w:spacing w:val="-3"/>
        </w:rPr>
        <w:t xml:space="preserve"> </w:t>
      </w:r>
      <w:r w:rsidRPr="00ED5FBD">
        <w:rPr>
          <w:spacing w:val="-1"/>
        </w:rPr>
        <w:t>before</w:t>
      </w:r>
      <w:r w:rsidRPr="00ED5FBD">
        <w:rPr>
          <w:rFonts w:ascii="Times New Roman"/>
          <w:spacing w:val="34"/>
        </w:rPr>
        <w:t xml:space="preserve"> </w:t>
      </w:r>
      <w:r w:rsidRPr="00ED5FBD">
        <w:t>raising</w:t>
      </w:r>
      <w:r w:rsidRPr="00ED5FBD">
        <w:rPr>
          <w:spacing w:val="-1"/>
        </w:rPr>
        <w:t xml:space="preserve"> </w:t>
      </w:r>
      <w:r w:rsidRPr="00ED5FBD">
        <w:t xml:space="preserve">a concern </w:t>
      </w:r>
      <w:r w:rsidRPr="00ED5FBD">
        <w:rPr>
          <w:spacing w:val="-1"/>
        </w:rPr>
        <w:t>or at</w:t>
      </w:r>
      <w:r w:rsidRPr="00ED5FBD">
        <w:t xml:space="preserve"> </w:t>
      </w:r>
      <w:r w:rsidRPr="00ED5FBD">
        <w:rPr>
          <w:spacing w:val="-1"/>
        </w:rPr>
        <w:t>any</w:t>
      </w:r>
      <w:r w:rsidRPr="00ED5FBD">
        <w:t xml:space="preserve"> time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during</w:t>
      </w:r>
      <w:r w:rsidRPr="00ED5FBD">
        <w:t xml:space="preserve"> a concern </w:t>
      </w:r>
      <w:r w:rsidRPr="00ED5FBD">
        <w:rPr>
          <w:spacing w:val="-1"/>
        </w:rPr>
        <w:t xml:space="preserve">being </w:t>
      </w:r>
      <w:r w:rsidRPr="00ED5FBD">
        <w:t xml:space="preserve">considered </w:t>
      </w:r>
      <w:r w:rsidRPr="00ED5FBD">
        <w:rPr>
          <w:spacing w:val="-1"/>
        </w:rPr>
        <w:t>under</w:t>
      </w:r>
      <w:r w:rsidRPr="00ED5FBD">
        <w:t xml:space="preserve"> this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policy.</w:t>
      </w:r>
    </w:p>
    <w:p w14:paraId="728E76E3" w14:textId="77777777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ind w:right="117" w:hanging="720"/>
        <w:jc w:val="both"/>
      </w:pPr>
      <w:r w:rsidRPr="00ED5FBD">
        <w:t>The</w:t>
      </w:r>
      <w:r w:rsidRPr="00ED5FBD">
        <w:rPr>
          <w:spacing w:val="1"/>
        </w:rPr>
        <w:t xml:space="preserve"> </w:t>
      </w:r>
      <w:r w:rsidRPr="00ED5FBD">
        <w:t>Audit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Committee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responsible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for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approving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and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monitoring</w:t>
      </w:r>
      <w:r w:rsidRPr="00ED5FBD">
        <w:rPr>
          <w:spacing w:val="2"/>
        </w:rPr>
        <w:t xml:space="preserve"> </w:t>
      </w:r>
      <w:r w:rsidRPr="00ED5FBD">
        <w:t>the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Council’s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policy</w:t>
      </w:r>
      <w:r w:rsidRPr="00ED5FBD">
        <w:rPr>
          <w:rFonts w:ascii="Times New Roman" w:eastAsia="Times New Roman" w:hAnsi="Times New Roman" w:cs="Times New Roman"/>
          <w:spacing w:val="38"/>
        </w:rPr>
        <w:t xml:space="preserve"> </w:t>
      </w:r>
      <w:r w:rsidRPr="00ED5FBD">
        <w:rPr>
          <w:spacing w:val="-1"/>
        </w:rPr>
        <w:t>in</w:t>
      </w:r>
      <w:r w:rsidRPr="00ED5FBD">
        <w:rPr>
          <w:spacing w:val="-2"/>
        </w:rPr>
        <w:t xml:space="preserve"> </w:t>
      </w:r>
      <w:r w:rsidRPr="00ED5FBD">
        <w:t>relation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 xml:space="preserve">to </w:t>
      </w:r>
      <w:r w:rsidRPr="00ED5FBD">
        <w:t>confidential</w:t>
      </w:r>
      <w:r w:rsidRPr="00ED5FBD">
        <w:rPr>
          <w:spacing w:val="-2"/>
        </w:rPr>
        <w:t xml:space="preserve"> </w:t>
      </w:r>
      <w:r w:rsidRPr="00ED5FBD">
        <w:t>reporting</w:t>
      </w:r>
      <w:r w:rsidRPr="00ED5FBD">
        <w:rPr>
          <w:spacing w:val="-1"/>
        </w:rPr>
        <w:t xml:space="preserve"> (whistleblowing).</w:t>
      </w:r>
      <w:r w:rsidRPr="00ED5FBD">
        <w:rPr>
          <w:spacing w:val="58"/>
        </w:rPr>
        <w:t xml:space="preserve"> </w:t>
      </w:r>
      <w:r w:rsidRPr="00ED5FBD">
        <w:t>An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annual report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will be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provided</w:t>
      </w:r>
      <w:r w:rsidRPr="00ED5FBD">
        <w:rPr>
          <w:rFonts w:ascii="Times New Roman" w:eastAsia="Times New Roman" w:hAnsi="Times New Roman" w:cs="Times New Roman"/>
          <w:spacing w:val="47"/>
        </w:rPr>
        <w:t xml:space="preserve"> </w:t>
      </w:r>
      <w:r w:rsidRPr="00ED5FBD">
        <w:t>to</w:t>
      </w:r>
      <w:r w:rsidRPr="00ED5FBD">
        <w:rPr>
          <w:spacing w:val="-1"/>
        </w:rPr>
        <w:t xml:space="preserve"> </w:t>
      </w:r>
      <w:r w:rsidRPr="00ED5FBD">
        <w:t>the</w:t>
      </w:r>
      <w:r w:rsidRPr="00ED5FBD">
        <w:rPr>
          <w:spacing w:val="-1"/>
        </w:rPr>
        <w:t xml:space="preserve"> </w:t>
      </w:r>
      <w:r w:rsidRPr="00ED5FBD">
        <w:t xml:space="preserve">Audit </w:t>
      </w:r>
      <w:r w:rsidRPr="00ED5FBD">
        <w:rPr>
          <w:spacing w:val="-1"/>
        </w:rPr>
        <w:t>Committee on</w:t>
      </w:r>
      <w:r w:rsidRPr="00ED5FBD">
        <w:t xml:space="preserve"> the</w:t>
      </w:r>
      <w:r w:rsidRPr="00ED5FBD">
        <w:rPr>
          <w:spacing w:val="-1"/>
        </w:rPr>
        <w:t xml:space="preserve"> operation</w:t>
      </w:r>
      <w:r w:rsidRPr="00ED5FBD">
        <w:t xml:space="preserve"> </w:t>
      </w:r>
      <w:r w:rsidRPr="00ED5FBD">
        <w:rPr>
          <w:spacing w:val="-1"/>
        </w:rPr>
        <w:t xml:space="preserve">of </w:t>
      </w:r>
      <w:r w:rsidRPr="00ED5FBD">
        <w:t>the</w:t>
      </w:r>
      <w:r w:rsidRPr="00ED5FBD">
        <w:rPr>
          <w:spacing w:val="-1"/>
        </w:rPr>
        <w:t xml:space="preserve"> policy.</w:t>
      </w:r>
    </w:p>
    <w:p w14:paraId="5E73D3D4" w14:textId="77777777" w:rsidR="00CE4886" w:rsidRPr="00ED5FBD" w:rsidRDefault="00CE4886">
      <w:pPr>
        <w:rPr>
          <w:rFonts w:ascii="Arial" w:eastAsia="Arial" w:hAnsi="Arial" w:cs="Arial"/>
        </w:rPr>
      </w:pPr>
    </w:p>
    <w:p w14:paraId="1C92657A" w14:textId="77777777" w:rsidR="00CE4886" w:rsidRPr="00ED5FBD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374BBDA8" w14:textId="77777777" w:rsidR="00CE4886" w:rsidRPr="00ED5FBD" w:rsidRDefault="00575E5F">
      <w:pPr>
        <w:pStyle w:val="Heading1"/>
        <w:numPr>
          <w:ilvl w:val="0"/>
          <w:numId w:val="1"/>
        </w:numPr>
        <w:tabs>
          <w:tab w:val="left" w:pos="401"/>
        </w:tabs>
        <w:ind w:hanging="300"/>
        <w:rPr>
          <w:b w:val="0"/>
          <w:bCs w:val="0"/>
        </w:rPr>
      </w:pPr>
      <w:bookmarkStart w:id="6" w:name="2_What_is_whistleblowing?"/>
      <w:bookmarkStart w:id="7" w:name="_TOC_250006"/>
      <w:bookmarkEnd w:id="6"/>
      <w:r w:rsidRPr="00ED5FBD">
        <w:t>What</w:t>
      </w:r>
      <w:r w:rsidRPr="00ED5FBD">
        <w:rPr>
          <w:spacing w:val="-20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-19"/>
        </w:rPr>
        <w:t xml:space="preserve"> </w:t>
      </w:r>
      <w:r w:rsidRPr="00ED5FBD">
        <w:rPr>
          <w:spacing w:val="-1"/>
        </w:rPr>
        <w:t>whistleblowing?</w:t>
      </w:r>
      <w:bookmarkEnd w:id="7"/>
    </w:p>
    <w:p w14:paraId="6FB7A2AE" w14:textId="753A2378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spacing w:before="240"/>
        <w:ind w:right="118" w:hanging="720"/>
        <w:jc w:val="both"/>
      </w:pPr>
      <w:r w:rsidRPr="00ED5FBD">
        <w:rPr>
          <w:spacing w:val="-1"/>
        </w:rPr>
        <w:t>Whistleblowing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2"/>
        </w:rPr>
        <w:t xml:space="preserve"> </w:t>
      </w:r>
      <w:r w:rsidRPr="00ED5FBD">
        <w:t>the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reporting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of</w:t>
      </w:r>
      <w:r w:rsidRPr="00ED5FBD">
        <w:rPr>
          <w:spacing w:val="2"/>
        </w:rPr>
        <w:t xml:space="preserve"> </w:t>
      </w:r>
      <w:r w:rsidRPr="00ED5FBD">
        <w:t>suspected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wrongdoing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or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dangers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in</w:t>
      </w:r>
      <w:r w:rsidRPr="00ED5FBD">
        <w:rPr>
          <w:spacing w:val="2"/>
        </w:rPr>
        <w:t xml:space="preserve"> </w:t>
      </w:r>
      <w:r w:rsidRPr="00ED5FBD">
        <w:t>relation</w:t>
      </w:r>
      <w:r w:rsidRPr="00ED5FBD">
        <w:rPr>
          <w:spacing w:val="2"/>
        </w:rPr>
        <w:t xml:space="preserve"> </w:t>
      </w:r>
      <w:r w:rsidRPr="00ED5FBD">
        <w:rPr>
          <w:spacing w:val="-1"/>
        </w:rPr>
        <w:t>to</w:t>
      </w:r>
      <w:r w:rsidRPr="00ED5FBD">
        <w:rPr>
          <w:spacing w:val="1"/>
        </w:rPr>
        <w:t xml:space="preserve"> </w:t>
      </w:r>
      <w:r w:rsidRPr="00ED5FBD">
        <w:rPr>
          <w:spacing w:val="-1"/>
        </w:rPr>
        <w:t>any</w:t>
      </w:r>
      <w:r w:rsidRPr="00ED5FBD">
        <w:rPr>
          <w:rFonts w:ascii="Times New Roman"/>
          <w:spacing w:val="62"/>
        </w:rPr>
        <w:t xml:space="preserve"> </w:t>
      </w:r>
      <w:r w:rsidRPr="00ED5FBD">
        <w:rPr>
          <w:spacing w:val="-1"/>
        </w:rPr>
        <w:t>activities</w:t>
      </w:r>
      <w:r w:rsidRPr="00ED5FBD">
        <w:rPr>
          <w:spacing w:val="11"/>
        </w:rPr>
        <w:t xml:space="preserve"> </w:t>
      </w:r>
      <w:r w:rsidRPr="00ED5FBD">
        <w:t>that</w:t>
      </w:r>
      <w:r w:rsidRPr="00ED5FBD">
        <w:rPr>
          <w:spacing w:val="10"/>
        </w:rPr>
        <w:t xml:space="preserve"> </w:t>
      </w:r>
      <w:r w:rsidRPr="00ED5FBD">
        <w:t>the</w:t>
      </w:r>
      <w:r w:rsidRPr="00ED5FBD">
        <w:rPr>
          <w:spacing w:val="10"/>
        </w:rPr>
        <w:t xml:space="preserve"> </w:t>
      </w:r>
      <w:r w:rsidRPr="00ED5FBD">
        <w:rPr>
          <w:spacing w:val="-1"/>
        </w:rPr>
        <w:t>Council</w:t>
      </w:r>
      <w:r w:rsidR="005B7D5C" w:rsidRPr="00ED5FBD">
        <w:rPr>
          <w:spacing w:val="-1"/>
        </w:rPr>
        <w:t xml:space="preserve"> or Skelton School</w:t>
      </w:r>
      <w:r w:rsidRPr="00ED5FBD">
        <w:rPr>
          <w:spacing w:val="11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10"/>
        </w:rPr>
        <w:t xml:space="preserve"> </w:t>
      </w:r>
      <w:r w:rsidRPr="00ED5FBD">
        <w:rPr>
          <w:spacing w:val="-1"/>
        </w:rPr>
        <w:t>engaged</w:t>
      </w:r>
      <w:r w:rsidRPr="00ED5FBD">
        <w:rPr>
          <w:spacing w:val="11"/>
        </w:rPr>
        <w:t xml:space="preserve"> </w:t>
      </w:r>
      <w:r w:rsidRPr="00ED5FBD">
        <w:rPr>
          <w:spacing w:val="-1"/>
        </w:rPr>
        <w:t>in.</w:t>
      </w:r>
      <w:r w:rsidRPr="00ED5FBD">
        <w:rPr>
          <w:spacing w:val="10"/>
        </w:rPr>
        <w:t xml:space="preserve"> </w:t>
      </w:r>
      <w:r w:rsidRPr="00ED5FBD">
        <w:t>It</w:t>
      </w:r>
      <w:r w:rsidRPr="00ED5FBD">
        <w:rPr>
          <w:spacing w:val="10"/>
        </w:rPr>
        <w:t xml:space="preserve"> </w:t>
      </w:r>
      <w:r w:rsidRPr="00ED5FBD">
        <w:t>covers</w:t>
      </w:r>
      <w:r w:rsidRPr="00ED5FBD">
        <w:rPr>
          <w:spacing w:val="10"/>
        </w:rPr>
        <w:t xml:space="preserve"> </w:t>
      </w:r>
      <w:r w:rsidRPr="00ED5FBD">
        <w:t>the</w:t>
      </w:r>
      <w:r w:rsidRPr="00ED5FBD">
        <w:rPr>
          <w:spacing w:val="10"/>
        </w:rPr>
        <w:t xml:space="preserve"> </w:t>
      </w:r>
      <w:r w:rsidRPr="00ED5FBD">
        <w:rPr>
          <w:spacing w:val="-1"/>
        </w:rPr>
        <w:t>following</w:t>
      </w:r>
      <w:r w:rsidRPr="00ED5FBD">
        <w:rPr>
          <w:spacing w:val="10"/>
        </w:rPr>
        <w:t xml:space="preserve"> </w:t>
      </w:r>
      <w:r w:rsidRPr="00ED5FBD">
        <w:t>specific</w:t>
      </w:r>
      <w:r w:rsidRPr="00ED5FBD">
        <w:rPr>
          <w:rFonts w:ascii="Times New Roman"/>
          <w:spacing w:val="27"/>
        </w:rPr>
        <w:t xml:space="preserve"> </w:t>
      </w:r>
      <w:r w:rsidRPr="00ED5FBD">
        <w:rPr>
          <w:spacing w:val="-1"/>
        </w:rPr>
        <w:t>wrongdoing/practices:</w:t>
      </w:r>
    </w:p>
    <w:p w14:paraId="72E8E671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9" w:lineRule="exact"/>
      </w:pPr>
      <w:r w:rsidRPr="00ED5FBD">
        <w:t>a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criminal offence</w:t>
      </w:r>
    </w:p>
    <w:p w14:paraId="6BDD795B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8" w:lineRule="exact"/>
      </w:pPr>
      <w:r w:rsidRPr="00ED5FBD">
        <w:rPr>
          <w:spacing w:val="-1"/>
        </w:rPr>
        <w:t xml:space="preserve">breach </w:t>
      </w:r>
      <w:r w:rsidRPr="00ED5FBD">
        <w:t>of</w:t>
      </w:r>
      <w:r w:rsidRPr="00ED5FBD">
        <w:rPr>
          <w:spacing w:val="-1"/>
        </w:rPr>
        <w:t xml:space="preserve"> any legal obligation</w:t>
      </w:r>
    </w:p>
    <w:p w14:paraId="2A857F16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8" w:lineRule="exact"/>
      </w:pPr>
      <w:r w:rsidRPr="00ED5FBD">
        <w:t>a</w:t>
      </w:r>
      <w:r w:rsidRPr="00ED5FBD">
        <w:rPr>
          <w:spacing w:val="-1"/>
        </w:rPr>
        <w:t xml:space="preserve"> miscarriage of justice</w:t>
      </w:r>
    </w:p>
    <w:p w14:paraId="5E693F8A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8" w:lineRule="exact"/>
      </w:pPr>
      <w:r w:rsidRPr="00ED5FBD">
        <w:rPr>
          <w:spacing w:val="-1"/>
        </w:rPr>
        <w:t>danger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 xml:space="preserve">to </w:t>
      </w:r>
      <w:r w:rsidRPr="00ED5FBD">
        <w:t>the</w:t>
      </w:r>
      <w:r w:rsidRPr="00ED5FBD">
        <w:rPr>
          <w:spacing w:val="-1"/>
        </w:rPr>
        <w:t xml:space="preserve"> health and </w:t>
      </w:r>
      <w:r w:rsidRPr="00ED5FBD">
        <w:t>safety</w:t>
      </w:r>
      <w:r w:rsidRPr="00ED5FBD">
        <w:rPr>
          <w:spacing w:val="-2"/>
        </w:rPr>
        <w:t xml:space="preserve"> </w:t>
      </w:r>
      <w:r w:rsidRPr="00ED5FBD">
        <w:rPr>
          <w:spacing w:val="-1"/>
        </w:rPr>
        <w:t>of any individual</w:t>
      </w:r>
    </w:p>
    <w:p w14:paraId="06B77517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8" w:lineRule="exact"/>
      </w:pPr>
      <w:r w:rsidRPr="00ED5FBD">
        <w:rPr>
          <w:spacing w:val="-1"/>
        </w:rPr>
        <w:t>damage to</w:t>
      </w:r>
      <w:r w:rsidRPr="00ED5FBD">
        <w:t xml:space="preserve"> the</w:t>
      </w:r>
      <w:r w:rsidRPr="00ED5FBD">
        <w:rPr>
          <w:spacing w:val="-1"/>
        </w:rPr>
        <w:t xml:space="preserve"> environment</w:t>
      </w:r>
    </w:p>
    <w:p w14:paraId="4713B2AB" w14:textId="77777777" w:rsidR="00CE4886" w:rsidRPr="00ED5FBD" w:rsidRDefault="00575E5F">
      <w:pPr>
        <w:pStyle w:val="BodyText"/>
        <w:numPr>
          <w:ilvl w:val="2"/>
          <w:numId w:val="1"/>
        </w:numPr>
        <w:tabs>
          <w:tab w:val="left" w:pos="1234"/>
        </w:tabs>
        <w:spacing w:before="0" w:line="269" w:lineRule="exact"/>
      </w:pPr>
      <w:r w:rsidRPr="00ED5FBD">
        <w:t>the</w:t>
      </w:r>
      <w:r w:rsidRPr="00ED5FBD">
        <w:rPr>
          <w:spacing w:val="-1"/>
        </w:rPr>
        <w:t xml:space="preserve"> deliberate concealment</w:t>
      </w:r>
      <w:r w:rsidRPr="00ED5FBD">
        <w:t xml:space="preserve"> </w:t>
      </w:r>
      <w:r w:rsidRPr="00ED5FBD">
        <w:rPr>
          <w:spacing w:val="-1"/>
        </w:rPr>
        <w:t>of information about</w:t>
      </w:r>
      <w:r w:rsidRPr="00ED5FBD">
        <w:t xml:space="preserve"> </w:t>
      </w:r>
      <w:r w:rsidRPr="00ED5FBD">
        <w:rPr>
          <w:spacing w:val="-1"/>
        </w:rPr>
        <w:t xml:space="preserve">any </w:t>
      </w:r>
      <w:r w:rsidRPr="00ED5FBD">
        <w:t>of</w:t>
      </w:r>
      <w:r w:rsidRPr="00ED5FBD">
        <w:rPr>
          <w:spacing w:val="-2"/>
        </w:rPr>
        <w:t xml:space="preserve"> </w:t>
      </w:r>
      <w:r w:rsidRPr="00ED5FBD">
        <w:t xml:space="preserve">the </w:t>
      </w:r>
      <w:r w:rsidRPr="00ED5FBD">
        <w:rPr>
          <w:spacing w:val="-1"/>
        </w:rPr>
        <w:t>above.</w:t>
      </w:r>
    </w:p>
    <w:p w14:paraId="59BA369E" w14:textId="77777777" w:rsidR="00CE4886" w:rsidRPr="00ED5FBD" w:rsidRDefault="00CE4886">
      <w:pPr>
        <w:spacing w:before="10"/>
        <w:rPr>
          <w:rFonts w:ascii="Arial" w:eastAsia="Arial" w:hAnsi="Arial" w:cs="Arial"/>
          <w:sz w:val="21"/>
          <w:szCs w:val="21"/>
        </w:rPr>
      </w:pPr>
    </w:p>
    <w:p w14:paraId="57CE25D6" w14:textId="77777777" w:rsidR="00CE4886" w:rsidRPr="00ED5FBD" w:rsidRDefault="00575E5F">
      <w:pPr>
        <w:pStyle w:val="BodyText"/>
        <w:numPr>
          <w:ilvl w:val="1"/>
          <w:numId w:val="1"/>
        </w:numPr>
        <w:tabs>
          <w:tab w:val="left" w:pos="821"/>
        </w:tabs>
        <w:spacing w:before="0"/>
        <w:ind w:right="117" w:hanging="720"/>
        <w:jc w:val="both"/>
      </w:pPr>
      <w:r w:rsidRPr="00ED5FBD">
        <w:rPr>
          <w:spacing w:val="-1"/>
        </w:rPr>
        <w:t>Whistleblowing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4"/>
        </w:rPr>
        <w:t xml:space="preserve"> </w:t>
      </w:r>
      <w:r w:rsidRPr="00ED5FBD">
        <w:t>for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disclosures</w:t>
      </w:r>
      <w:r w:rsidRPr="00ED5FBD">
        <w:rPr>
          <w:spacing w:val="5"/>
        </w:rPr>
        <w:t xml:space="preserve"> </w:t>
      </w:r>
      <w:r w:rsidRPr="00ED5FBD">
        <w:t>that</w:t>
      </w:r>
      <w:r w:rsidRPr="00ED5FBD">
        <w:rPr>
          <w:spacing w:val="5"/>
        </w:rPr>
        <w:t xml:space="preserve"> </w:t>
      </w:r>
      <w:r w:rsidRPr="00ED5FBD">
        <w:rPr>
          <w:spacing w:val="-1"/>
        </w:rPr>
        <w:t>are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in</w:t>
      </w:r>
      <w:r w:rsidRPr="00ED5FBD">
        <w:rPr>
          <w:spacing w:val="4"/>
        </w:rPr>
        <w:t xml:space="preserve"> </w:t>
      </w:r>
      <w:r w:rsidRPr="00ED5FBD">
        <w:t>the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public</w:t>
      </w:r>
      <w:r w:rsidRPr="00ED5FBD">
        <w:rPr>
          <w:spacing w:val="5"/>
        </w:rPr>
        <w:t xml:space="preserve"> </w:t>
      </w:r>
      <w:r w:rsidRPr="00ED5FBD">
        <w:rPr>
          <w:spacing w:val="-1"/>
        </w:rPr>
        <w:t>interest,</w:t>
      </w:r>
      <w:r w:rsidRPr="00ED5FBD">
        <w:rPr>
          <w:spacing w:val="5"/>
        </w:rPr>
        <w:t xml:space="preserve"> </w:t>
      </w:r>
      <w:r w:rsidRPr="00ED5FBD">
        <w:rPr>
          <w:spacing w:val="-1"/>
        </w:rPr>
        <w:t>it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is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not</w:t>
      </w:r>
      <w:r w:rsidRPr="00ED5FBD">
        <w:rPr>
          <w:spacing w:val="4"/>
        </w:rPr>
        <w:t xml:space="preserve"> </w:t>
      </w:r>
      <w:r w:rsidRPr="00ED5FBD">
        <w:t>to</w:t>
      </w:r>
      <w:r w:rsidRPr="00ED5FBD">
        <w:rPr>
          <w:spacing w:val="5"/>
        </w:rPr>
        <w:t xml:space="preserve"> </w:t>
      </w:r>
      <w:r w:rsidRPr="00ED5FBD">
        <w:t>be</w:t>
      </w:r>
      <w:r w:rsidRPr="00ED5FBD">
        <w:rPr>
          <w:spacing w:val="4"/>
        </w:rPr>
        <w:t xml:space="preserve"> </w:t>
      </w:r>
      <w:r w:rsidRPr="00ED5FBD">
        <w:rPr>
          <w:spacing w:val="-1"/>
        </w:rPr>
        <w:t>used</w:t>
      </w:r>
      <w:r w:rsidRPr="00ED5FBD">
        <w:rPr>
          <w:spacing w:val="4"/>
        </w:rPr>
        <w:t xml:space="preserve"> </w:t>
      </w:r>
      <w:r w:rsidRPr="00ED5FBD">
        <w:t>for</w:t>
      </w:r>
      <w:r w:rsidRPr="00ED5FBD">
        <w:rPr>
          <w:rFonts w:ascii="Times New Roman" w:eastAsia="Times New Roman" w:hAnsi="Times New Roman" w:cs="Times New Roman"/>
          <w:spacing w:val="45"/>
          <w:w w:val="99"/>
        </w:rPr>
        <w:t xml:space="preserve"> </w:t>
      </w:r>
      <w:r w:rsidRPr="00ED5FBD">
        <w:t>raising</w:t>
      </w:r>
      <w:r w:rsidRPr="00ED5FBD">
        <w:rPr>
          <w:spacing w:val="-6"/>
        </w:rPr>
        <w:t xml:space="preserve"> </w:t>
      </w:r>
      <w:r w:rsidRPr="00ED5FBD">
        <w:rPr>
          <w:spacing w:val="-1"/>
        </w:rPr>
        <w:t>complaints</w:t>
      </w:r>
      <w:r w:rsidRPr="00ED5FBD">
        <w:rPr>
          <w:spacing w:val="-5"/>
        </w:rPr>
        <w:t xml:space="preserve"> </w:t>
      </w:r>
      <w:r w:rsidRPr="00ED5FBD">
        <w:t>relating</w:t>
      </w:r>
      <w:r w:rsidRPr="00ED5FBD">
        <w:rPr>
          <w:spacing w:val="-5"/>
        </w:rPr>
        <w:t xml:space="preserve"> </w:t>
      </w:r>
      <w:r w:rsidRPr="00ED5FBD">
        <w:t>to</w:t>
      </w:r>
      <w:r w:rsidRPr="00ED5FBD">
        <w:rPr>
          <w:spacing w:val="-6"/>
        </w:rPr>
        <w:t xml:space="preserve"> </w:t>
      </w:r>
      <w:r w:rsidRPr="00ED5FBD">
        <w:rPr>
          <w:spacing w:val="-1"/>
        </w:rPr>
        <w:t>an</w:t>
      </w:r>
      <w:r w:rsidRPr="00ED5FBD">
        <w:rPr>
          <w:spacing w:val="-5"/>
        </w:rPr>
        <w:t xml:space="preserve"> </w:t>
      </w:r>
      <w:r w:rsidRPr="00ED5FBD">
        <w:rPr>
          <w:spacing w:val="-1"/>
        </w:rPr>
        <w:t>employee’s</w:t>
      </w:r>
      <w:r w:rsidRPr="00ED5FBD">
        <w:rPr>
          <w:spacing w:val="-5"/>
        </w:rPr>
        <w:t xml:space="preserve"> </w:t>
      </w:r>
      <w:r w:rsidRPr="00ED5FBD">
        <w:rPr>
          <w:spacing w:val="-1"/>
        </w:rPr>
        <w:t>own</w:t>
      </w:r>
      <w:r w:rsidRPr="00ED5FBD">
        <w:rPr>
          <w:spacing w:val="-6"/>
        </w:rPr>
        <w:t xml:space="preserve"> </w:t>
      </w:r>
      <w:r w:rsidRPr="00ED5FBD">
        <w:rPr>
          <w:spacing w:val="-1"/>
        </w:rPr>
        <w:t>personal</w:t>
      </w:r>
      <w:r w:rsidRPr="00ED5FBD">
        <w:rPr>
          <w:spacing w:val="-5"/>
        </w:rPr>
        <w:t xml:space="preserve"> </w:t>
      </w:r>
      <w:r w:rsidRPr="00ED5FBD">
        <w:t>circumstances</w:t>
      </w:r>
      <w:r w:rsidRPr="00ED5FBD">
        <w:rPr>
          <w:spacing w:val="-5"/>
        </w:rPr>
        <w:t xml:space="preserve"> </w:t>
      </w:r>
      <w:r w:rsidRPr="00ED5FBD">
        <w:rPr>
          <w:spacing w:val="-1"/>
        </w:rPr>
        <w:t>or</w:t>
      </w:r>
      <w:r w:rsidRPr="00ED5FBD">
        <w:rPr>
          <w:spacing w:val="-6"/>
        </w:rPr>
        <w:t xml:space="preserve"> </w:t>
      </w:r>
      <w:r w:rsidRPr="00ED5FBD">
        <w:t>treatment</w:t>
      </w:r>
      <w:r w:rsidRPr="00ED5FBD">
        <w:rPr>
          <w:rFonts w:ascii="Times New Roman" w:eastAsia="Times New Roman" w:hAnsi="Times New Roman" w:cs="Times New Roman"/>
          <w:spacing w:val="31"/>
        </w:rPr>
        <w:t xml:space="preserve"> </w:t>
      </w:r>
      <w:r w:rsidRPr="00ED5FBD">
        <w:rPr>
          <w:spacing w:val="-1"/>
        </w:rPr>
        <w:t>at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work.</w:t>
      </w:r>
      <w:r w:rsidRPr="00ED5FBD">
        <w:rPr>
          <w:spacing w:val="40"/>
        </w:rPr>
        <w:t xml:space="preserve"> </w:t>
      </w:r>
      <w:r w:rsidRPr="00ED5FBD">
        <w:t>In</w:t>
      </w:r>
      <w:r w:rsidRPr="00ED5FBD">
        <w:rPr>
          <w:spacing w:val="40"/>
        </w:rPr>
        <w:t xml:space="preserve"> </w:t>
      </w:r>
      <w:r w:rsidRPr="00ED5FBD">
        <w:t>those</w:t>
      </w:r>
      <w:r w:rsidRPr="00ED5FBD">
        <w:rPr>
          <w:spacing w:val="39"/>
        </w:rPr>
        <w:t xml:space="preserve"> </w:t>
      </w:r>
      <w:r w:rsidRPr="00ED5FBD">
        <w:t>cases,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employees</w:t>
      </w:r>
      <w:r w:rsidRPr="00ED5FBD">
        <w:rPr>
          <w:spacing w:val="41"/>
        </w:rPr>
        <w:t xml:space="preserve"> </w:t>
      </w:r>
      <w:r w:rsidRPr="00ED5FBD">
        <w:t>should</w:t>
      </w:r>
      <w:r w:rsidRPr="00ED5FBD">
        <w:rPr>
          <w:spacing w:val="39"/>
        </w:rPr>
        <w:t xml:space="preserve"> </w:t>
      </w:r>
      <w:r w:rsidRPr="00ED5FBD">
        <w:t>use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the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grievance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procedure</w:t>
      </w:r>
      <w:r w:rsidRPr="00ED5FBD">
        <w:rPr>
          <w:spacing w:val="40"/>
        </w:rPr>
        <w:t xml:space="preserve"> </w:t>
      </w:r>
      <w:r w:rsidRPr="00ED5FBD">
        <w:rPr>
          <w:spacing w:val="-1"/>
        </w:rPr>
        <w:t>or</w:t>
      </w:r>
      <w:r w:rsidRPr="00ED5FBD">
        <w:rPr>
          <w:spacing w:val="41"/>
        </w:rPr>
        <w:t xml:space="preserve"> </w:t>
      </w:r>
      <w:r w:rsidRPr="00ED5FBD">
        <w:rPr>
          <w:spacing w:val="-1"/>
        </w:rPr>
        <w:t>other</w:t>
      </w:r>
      <w:r w:rsidRPr="00ED5FBD">
        <w:rPr>
          <w:rFonts w:ascii="Times New Roman" w:eastAsia="Times New Roman" w:hAnsi="Times New Roman" w:cs="Times New Roman"/>
          <w:spacing w:val="26"/>
        </w:rPr>
        <w:t xml:space="preserve"> </w:t>
      </w:r>
      <w:r w:rsidRPr="00ED5FBD">
        <w:rPr>
          <w:spacing w:val="-1"/>
        </w:rPr>
        <w:t>appropriate Human</w:t>
      </w:r>
      <w:r w:rsidRPr="00ED5FBD">
        <w:t xml:space="preserve"> </w:t>
      </w:r>
      <w:r w:rsidRPr="00ED5FBD">
        <w:rPr>
          <w:spacing w:val="-1"/>
        </w:rPr>
        <w:t>Resources</w:t>
      </w:r>
      <w:r w:rsidRPr="00ED5FBD">
        <w:t xml:space="preserve"> </w:t>
      </w:r>
      <w:r w:rsidRPr="00ED5FBD">
        <w:rPr>
          <w:spacing w:val="-1"/>
        </w:rPr>
        <w:t>procedure.</w:t>
      </w:r>
    </w:p>
    <w:p w14:paraId="1A8E65CD" w14:textId="77777777" w:rsidR="00CE4886" w:rsidRPr="00ED5FBD" w:rsidRDefault="00CE4886">
      <w:pPr>
        <w:rPr>
          <w:rFonts w:ascii="Arial" w:eastAsia="Arial" w:hAnsi="Arial" w:cs="Arial"/>
        </w:rPr>
      </w:pPr>
    </w:p>
    <w:p w14:paraId="63E421E4" w14:textId="77777777" w:rsidR="00CE4886" w:rsidRPr="00ED5FBD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41F51F6A" w14:textId="77777777" w:rsidR="00CE4886" w:rsidRPr="00ED5FBD" w:rsidRDefault="00575E5F">
      <w:pPr>
        <w:pStyle w:val="Heading1"/>
        <w:numPr>
          <w:ilvl w:val="0"/>
          <w:numId w:val="1"/>
        </w:numPr>
        <w:tabs>
          <w:tab w:val="left" w:pos="401"/>
        </w:tabs>
        <w:ind w:hanging="300"/>
        <w:rPr>
          <w:b w:val="0"/>
          <w:bCs w:val="0"/>
        </w:rPr>
      </w:pPr>
      <w:bookmarkStart w:id="8" w:name="3_How_to_raise_a_concern"/>
      <w:bookmarkStart w:id="9" w:name="_TOC_250005"/>
      <w:bookmarkEnd w:id="8"/>
      <w:r w:rsidRPr="00ED5FBD">
        <w:rPr>
          <w:spacing w:val="-1"/>
        </w:rPr>
        <w:t>How</w:t>
      </w:r>
      <w:r w:rsidRPr="00ED5FBD">
        <w:rPr>
          <w:spacing w:val="-5"/>
        </w:rPr>
        <w:t xml:space="preserve"> </w:t>
      </w:r>
      <w:r w:rsidRPr="00ED5FBD">
        <w:t>to</w:t>
      </w:r>
      <w:r w:rsidRPr="00ED5FBD">
        <w:rPr>
          <w:spacing w:val="-6"/>
        </w:rPr>
        <w:t xml:space="preserve"> </w:t>
      </w:r>
      <w:r w:rsidRPr="00ED5FBD">
        <w:rPr>
          <w:spacing w:val="-1"/>
        </w:rPr>
        <w:t>raise</w:t>
      </w:r>
      <w:r w:rsidRPr="00ED5FBD">
        <w:rPr>
          <w:spacing w:val="-5"/>
        </w:rPr>
        <w:t xml:space="preserve"> </w:t>
      </w:r>
      <w:r w:rsidRPr="00ED5FBD">
        <w:t>a</w:t>
      </w:r>
      <w:r w:rsidRPr="00ED5FBD">
        <w:rPr>
          <w:spacing w:val="-4"/>
        </w:rPr>
        <w:t xml:space="preserve"> </w:t>
      </w:r>
      <w:r w:rsidRPr="00ED5FBD">
        <w:rPr>
          <w:spacing w:val="-1"/>
        </w:rPr>
        <w:t>concern</w:t>
      </w:r>
      <w:bookmarkEnd w:id="9"/>
    </w:p>
    <w:p w14:paraId="73C2FB73" w14:textId="0B454DC8" w:rsidR="00CE4886" w:rsidRDefault="00575E5F">
      <w:pPr>
        <w:pStyle w:val="BodyText"/>
        <w:numPr>
          <w:ilvl w:val="1"/>
          <w:numId w:val="1"/>
        </w:numPr>
        <w:tabs>
          <w:tab w:val="left" w:pos="821"/>
        </w:tabs>
        <w:spacing w:before="240"/>
        <w:ind w:right="118" w:hanging="720"/>
        <w:jc w:val="both"/>
      </w:pPr>
      <w:r w:rsidRPr="00ED5FBD">
        <w:t>A</w:t>
      </w:r>
      <w:r w:rsidRPr="00ED5FBD">
        <w:rPr>
          <w:spacing w:val="32"/>
        </w:rPr>
        <w:t xml:space="preserve"> </w:t>
      </w:r>
      <w:r w:rsidRPr="00ED5FBD">
        <w:rPr>
          <w:spacing w:val="-1"/>
        </w:rPr>
        <w:t>whistleblowing</w:t>
      </w:r>
      <w:r w:rsidRPr="00ED5FBD">
        <w:rPr>
          <w:spacing w:val="33"/>
        </w:rPr>
        <w:t xml:space="preserve"> </w:t>
      </w:r>
      <w:r w:rsidRPr="00ED5FBD">
        <w:t>concern</w:t>
      </w:r>
      <w:r w:rsidRPr="00ED5FBD">
        <w:rPr>
          <w:spacing w:val="33"/>
        </w:rPr>
        <w:t xml:space="preserve"> </w:t>
      </w:r>
      <w:r w:rsidRPr="00ED5FBD">
        <w:t>should</w:t>
      </w:r>
      <w:r w:rsidRPr="00ED5FBD">
        <w:rPr>
          <w:spacing w:val="32"/>
        </w:rPr>
        <w:t xml:space="preserve"> </w:t>
      </w:r>
      <w:r w:rsidRPr="00ED5FBD">
        <w:rPr>
          <w:spacing w:val="-1"/>
        </w:rPr>
        <w:t>be</w:t>
      </w:r>
      <w:r w:rsidRPr="00ED5FBD">
        <w:rPr>
          <w:spacing w:val="33"/>
        </w:rPr>
        <w:t xml:space="preserve"> </w:t>
      </w:r>
      <w:r w:rsidRPr="00ED5FBD">
        <w:t>raised</w:t>
      </w:r>
      <w:r w:rsidRPr="00ED5FBD">
        <w:rPr>
          <w:spacing w:val="33"/>
        </w:rPr>
        <w:t xml:space="preserve"> </w:t>
      </w:r>
      <w:r w:rsidRPr="00ED5FBD">
        <w:rPr>
          <w:spacing w:val="-1"/>
        </w:rPr>
        <w:t>with</w:t>
      </w:r>
      <w:r w:rsidR="005E622C" w:rsidRPr="00ED5FBD">
        <w:rPr>
          <w:spacing w:val="-1"/>
        </w:rPr>
        <w:t xml:space="preserve"> your Headteacher </w:t>
      </w:r>
      <w:r w:rsidRPr="00ED5FBD">
        <w:t>or</w:t>
      </w:r>
      <w:r w:rsidRPr="00ED5FBD">
        <w:rPr>
          <w:spacing w:val="33"/>
        </w:rPr>
        <w:t xml:space="preserve"> </w:t>
      </w:r>
      <w:r w:rsidRPr="00ED5FBD">
        <w:rPr>
          <w:spacing w:val="-1"/>
        </w:rPr>
        <w:t>if</w:t>
      </w:r>
      <w:r w:rsidRPr="00ED5FBD">
        <w:rPr>
          <w:spacing w:val="33"/>
        </w:rPr>
        <w:t xml:space="preserve"> </w:t>
      </w:r>
      <w:r w:rsidRPr="00ED5FBD">
        <w:rPr>
          <w:spacing w:val="-1"/>
        </w:rPr>
        <w:t>this</w:t>
      </w:r>
      <w:r w:rsidRPr="00ED5FBD">
        <w:rPr>
          <w:spacing w:val="33"/>
        </w:rPr>
        <w:t xml:space="preserve"> </w:t>
      </w:r>
      <w:r w:rsidRPr="00ED5FBD">
        <w:t>is</w:t>
      </w:r>
      <w:r w:rsidRPr="00ED5FBD">
        <w:rPr>
          <w:spacing w:val="32"/>
        </w:rPr>
        <w:t xml:space="preserve"> </w:t>
      </w:r>
      <w:r w:rsidRPr="00ED5FBD">
        <w:rPr>
          <w:spacing w:val="-1"/>
        </w:rPr>
        <w:t>not</w:t>
      </w:r>
      <w:r w:rsidRPr="00ED5FBD">
        <w:rPr>
          <w:rFonts w:ascii="Times New Roman"/>
          <w:spacing w:val="30"/>
        </w:rPr>
        <w:t xml:space="preserve"> </w:t>
      </w:r>
      <w:r w:rsidRPr="00ED5FBD">
        <w:rPr>
          <w:spacing w:val="-1"/>
        </w:rPr>
        <w:t>possible,</w:t>
      </w:r>
      <w:r w:rsidRPr="00ED5FBD">
        <w:rPr>
          <w:spacing w:val="30"/>
        </w:rPr>
        <w:t xml:space="preserve"> </w:t>
      </w:r>
      <w:r w:rsidRPr="00ED5FBD">
        <w:t>your</w:t>
      </w:r>
      <w:r w:rsidRPr="00ED5FBD">
        <w:rPr>
          <w:spacing w:val="30"/>
        </w:rPr>
        <w:t xml:space="preserve"> </w:t>
      </w:r>
      <w:r w:rsidR="005E622C" w:rsidRPr="00ED5FBD">
        <w:rPr>
          <w:spacing w:val="-1"/>
        </w:rPr>
        <w:t>Chair of Governors</w:t>
      </w:r>
      <w:r w:rsidRPr="00ED5FBD">
        <w:t>.</w:t>
      </w:r>
      <w:r w:rsidRPr="00ED5FBD">
        <w:rPr>
          <w:spacing w:val="60"/>
        </w:rPr>
        <w:t xml:space="preserve"> </w:t>
      </w:r>
      <w:r w:rsidRPr="00ED5FBD">
        <w:t>You</w:t>
      </w:r>
      <w:r w:rsidRPr="00ED5FBD">
        <w:rPr>
          <w:spacing w:val="-1"/>
        </w:rPr>
        <w:t xml:space="preserve"> </w:t>
      </w:r>
      <w:r w:rsidRPr="00ED5FBD">
        <w:t>must</w:t>
      </w:r>
      <w:r w:rsidRPr="00ED5FBD">
        <w:rPr>
          <w:rFonts w:ascii="Times New Roman"/>
          <w:spacing w:val="51"/>
          <w:w w:val="99"/>
        </w:rPr>
        <w:t xml:space="preserve"> </w:t>
      </w:r>
      <w:r w:rsidRPr="00ED5FBD">
        <w:rPr>
          <w:spacing w:val="-1"/>
        </w:rPr>
        <w:t>advise</w:t>
      </w:r>
      <w:r w:rsidRPr="00ED5FBD">
        <w:rPr>
          <w:spacing w:val="6"/>
        </w:rPr>
        <w:t xml:space="preserve"> </w:t>
      </w:r>
      <w:r w:rsidRPr="00ED5FBD">
        <w:t>the</w:t>
      </w:r>
      <w:r w:rsidRPr="00ED5FBD">
        <w:rPr>
          <w:spacing w:val="6"/>
        </w:rPr>
        <w:t xml:space="preserve"> </w:t>
      </w:r>
      <w:r w:rsidRPr="00ED5FBD">
        <w:rPr>
          <w:spacing w:val="-1"/>
        </w:rPr>
        <w:t>person</w:t>
      </w:r>
      <w:r w:rsidRPr="00ED5FBD">
        <w:rPr>
          <w:spacing w:val="7"/>
        </w:rPr>
        <w:t xml:space="preserve"> </w:t>
      </w:r>
      <w:r w:rsidRPr="00ED5FBD">
        <w:t>you</w:t>
      </w:r>
      <w:r w:rsidRPr="00ED5FBD">
        <w:rPr>
          <w:spacing w:val="6"/>
        </w:rPr>
        <w:t xml:space="preserve"> </w:t>
      </w:r>
      <w:r w:rsidRPr="00ED5FBD">
        <w:t>report</w:t>
      </w:r>
      <w:r w:rsidRPr="00ED5FBD">
        <w:rPr>
          <w:spacing w:val="7"/>
        </w:rPr>
        <w:t xml:space="preserve"> </w:t>
      </w:r>
      <w:r w:rsidRPr="00ED5FBD">
        <w:t>to</w:t>
      </w:r>
      <w:r w:rsidRPr="00ED5FBD">
        <w:rPr>
          <w:spacing w:val="6"/>
        </w:rPr>
        <w:t xml:space="preserve"> </w:t>
      </w:r>
      <w:r w:rsidRPr="00ED5FBD">
        <w:t>that</w:t>
      </w:r>
      <w:r w:rsidRPr="00ED5FBD">
        <w:rPr>
          <w:spacing w:val="7"/>
        </w:rPr>
        <w:t xml:space="preserve"> </w:t>
      </w:r>
      <w:r w:rsidRPr="00ED5FBD">
        <w:t>you</w:t>
      </w:r>
      <w:r w:rsidRPr="00ED5FBD">
        <w:rPr>
          <w:spacing w:val="6"/>
        </w:rPr>
        <w:t xml:space="preserve"> </w:t>
      </w:r>
      <w:r w:rsidRPr="00ED5FBD">
        <w:rPr>
          <w:spacing w:val="-1"/>
        </w:rPr>
        <w:t>are</w:t>
      </w:r>
      <w:r w:rsidRPr="00ED5FBD">
        <w:rPr>
          <w:spacing w:val="7"/>
        </w:rPr>
        <w:t xml:space="preserve"> </w:t>
      </w:r>
      <w:r w:rsidRPr="00ED5FBD">
        <w:t>making</w:t>
      </w:r>
      <w:r w:rsidRPr="00ED5FBD">
        <w:rPr>
          <w:spacing w:val="6"/>
        </w:rPr>
        <w:t xml:space="preserve"> </w:t>
      </w:r>
      <w:r w:rsidRPr="00ED5FBD">
        <w:t>a</w:t>
      </w:r>
      <w:r w:rsidRPr="00ED5FBD">
        <w:rPr>
          <w:spacing w:val="7"/>
        </w:rPr>
        <w:t xml:space="preserve"> </w:t>
      </w:r>
      <w:r w:rsidRPr="00ED5FBD">
        <w:rPr>
          <w:spacing w:val="-1"/>
        </w:rPr>
        <w:t>disclosure</w:t>
      </w:r>
      <w:r w:rsidRPr="00ED5FBD">
        <w:rPr>
          <w:spacing w:val="7"/>
        </w:rPr>
        <w:t xml:space="preserve"> </w:t>
      </w:r>
      <w:r w:rsidRPr="00ED5FBD">
        <w:rPr>
          <w:spacing w:val="-1"/>
        </w:rPr>
        <w:t>under</w:t>
      </w:r>
      <w:r w:rsidRPr="00ED5FBD">
        <w:rPr>
          <w:spacing w:val="8"/>
        </w:rPr>
        <w:t xml:space="preserve"> </w:t>
      </w:r>
      <w:r w:rsidRPr="00ED5FBD">
        <w:t>the</w:t>
      </w:r>
      <w:r w:rsidRPr="00ED5FBD">
        <w:rPr>
          <w:spacing w:val="6"/>
        </w:rPr>
        <w:t xml:space="preserve"> </w:t>
      </w:r>
      <w:r w:rsidRPr="00ED5FBD">
        <w:rPr>
          <w:spacing w:val="-1"/>
        </w:rPr>
        <w:t>Council's</w:t>
      </w:r>
      <w:r w:rsidRPr="00ED5FBD">
        <w:rPr>
          <w:rFonts w:ascii="Times New Roman"/>
          <w:spacing w:val="27"/>
        </w:rPr>
        <w:t xml:space="preserve"> </w:t>
      </w:r>
      <w:r w:rsidRPr="00ED5FBD">
        <w:rPr>
          <w:spacing w:val="-1"/>
        </w:rPr>
        <w:t>Whistleblowing</w:t>
      </w:r>
      <w:r w:rsidRPr="00ED5FBD">
        <w:rPr>
          <w:spacing w:val="15"/>
        </w:rPr>
        <w:t xml:space="preserve"> </w:t>
      </w:r>
      <w:r w:rsidRPr="00ED5FBD">
        <w:t>Policy</w:t>
      </w:r>
      <w:r>
        <w:t>.</w:t>
      </w:r>
      <w:r>
        <w:rPr>
          <w:spacing w:val="32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record</w:t>
      </w:r>
      <w:r>
        <w:rPr>
          <w:spacing w:val="16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all</w:t>
      </w:r>
      <w:r>
        <w:rPr>
          <w:spacing w:val="16"/>
        </w:rPr>
        <w:t xml:space="preserve"> </w:t>
      </w:r>
      <w:r>
        <w:rPr>
          <w:spacing w:val="-1"/>
        </w:rPr>
        <w:t>whistleblowing</w:t>
      </w:r>
      <w:r>
        <w:rPr>
          <w:spacing w:val="15"/>
        </w:rPr>
        <w:t xml:space="preserve"> </w:t>
      </w:r>
      <w:r>
        <w:t>concerns</w:t>
      </w:r>
      <w:r>
        <w:rPr>
          <w:spacing w:val="16"/>
        </w:rPr>
        <w:t xml:space="preserve"> </w:t>
      </w:r>
      <w:r>
        <w:rPr>
          <w:spacing w:val="-1"/>
        </w:rPr>
        <w:t>is</w:t>
      </w:r>
      <w:r>
        <w:rPr>
          <w:spacing w:val="15"/>
        </w:rPr>
        <w:t xml:space="preserve"> </w:t>
      </w:r>
      <w:r>
        <w:rPr>
          <w:spacing w:val="-1"/>
        </w:rPr>
        <w:t>maintained</w:t>
      </w:r>
      <w:r>
        <w:rPr>
          <w:spacing w:val="16"/>
        </w:rPr>
        <w:t xml:space="preserve"> </w:t>
      </w:r>
      <w:r>
        <w:rPr>
          <w:spacing w:val="-1"/>
        </w:rPr>
        <w:t>by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rFonts w:ascii="Times New Roman"/>
          <w:spacing w:val="49"/>
        </w:rPr>
        <w:t xml:space="preserve"> </w:t>
      </w:r>
      <w:r w:rsidRPr="005B7D5C">
        <w:rPr>
          <w:spacing w:val="-1"/>
        </w:rPr>
        <w:t>Monitoring</w:t>
      </w:r>
      <w:r w:rsidRPr="005B7D5C">
        <w:rPr>
          <w:spacing w:val="-4"/>
        </w:rPr>
        <w:t xml:space="preserve"> </w:t>
      </w:r>
      <w:r w:rsidRPr="005B7D5C">
        <w:rPr>
          <w:spacing w:val="-1"/>
        </w:rPr>
        <w:t>Officer.</w:t>
      </w:r>
    </w:p>
    <w:p w14:paraId="1A3551BB" w14:textId="77777777" w:rsidR="00CE4886" w:rsidRDefault="00575E5F">
      <w:pPr>
        <w:pStyle w:val="BodyText"/>
        <w:numPr>
          <w:ilvl w:val="1"/>
          <w:numId w:val="1"/>
        </w:numPr>
        <w:tabs>
          <w:tab w:val="left" w:pos="821"/>
        </w:tabs>
        <w:ind w:right="118" w:hanging="720"/>
        <w:jc w:val="both"/>
      </w:pPr>
      <w:r>
        <w:t>The</w:t>
      </w:r>
      <w:r>
        <w:rPr>
          <w:spacing w:val="6"/>
        </w:rPr>
        <w:t xml:space="preserve"> </w:t>
      </w:r>
      <w:r>
        <w:rPr>
          <w:spacing w:val="-1"/>
        </w:rPr>
        <w:t>person</w:t>
      </w:r>
      <w:r>
        <w:rPr>
          <w:spacing w:val="7"/>
        </w:rPr>
        <w:t xml:space="preserve"> </w:t>
      </w:r>
      <w:r>
        <w:t>receiving</w:t>
      </w:r>
      <w:r>
        <w:rPr>
          <w:spacing w:val="7"/>
        </w:rPr>
        <w:t xml:space="preserve"> </w:t>
      </w:r>
      <w:r>
        <w:t>your</w:t>
      </w:r>
      <w:r>
        <w:rPr>
          <w:spacing w:val="7"/>
        </w:rPr>
        <w:t xml:space="preserve"> </w:t>
      </w:r>
      <w:r>
        <w:t>referral</w:t>
      </w:r>
      <w:r>
        <w:rPr>
          <w:spacing w:val="7"/>
        </w:rPr>
        <w:t xml:space="preserve"> </w:t>
      </w:r>
      <w:r>
        <w:t>must</w:t>
      </w:r>
      <w:r>
        <w:rPr>
          <w:spacing w:val="7"/>
        </w:rPr>
        <w:t xml:space="preserve"> </w:t>
      </w:r>
      <w:r>
        <w:rPr>
          <w:spacing w:val="-1"/>
        </w:rPr>
        <w:t>notify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 w:rsidRPr="005B7D5C">
        <w:rPr>
          <w:spacing w:val="-1"/>
        </w:rPr>
        <w:t>Monitoring</w:t>
      </w:r>
      <w:r w:rsidRPr="005B7D5C">
        <w:rPr>
          <w:spacing w:val="7"/>
        </w:rPr>
        <w:t xml:space="preserve"> </w:t>
      </w:r>
      <w:r w:rsidRPr="005B7D5C">
        <w:t>Officer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will</w:t>
      </w:r>
      <w:r>
        <w:rPr>
          <w:spacing w:val="7"/>
        </w:rPr>
        <w:t xml:space="preserve"> </w:t>
      </w:r>
      <w:r>
        <w:t>arrange</w:t>
      </w:r>
      <w:r>
        <w:rPr>
          <w:rFonts w:ascii="Times New Roman"/>
          <w:spacing w:val="29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meeting</w:t>
      </w:r>
      <w:r>
        <w:rPr>
          <w:spacing w:val="25"/>
        </w:rPr>
        <w:t xml:space="preserve"> </w:t>
      </w:r>
      <w:r>
        <w:rPr>
          <w:spacing w:val="-1"/>
        </w:rPr>
        <w:t>with</w:t>
      </w:r>
      <w:r>
        <w:rPr>
          <w:spacing w:val="25"/>
        </w:rPr>
        <w:t xml:space="preserve"> </w:t>
      </w:r>
      <w:r>
        <w:t>you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5"/>
        </w:rPr>
        <w:t xml:space="preserve"> </w:t>
      </w:r>
      <w:r>
        <w:t>soon</w:t>
      </w:r>
      <w:r>
        <w:rPr>
          <w:spacing w:val="25"/>
        </w:rPr>
        <w:t xml:space="preserve"> </w:t>
      </w:r>
      <w:r>
        <w:rPr>
          <w:spacing w:val="-1"/>
        </w:rPr>
        <w:t>as</w:t>
      </w:r>
      <w:r>
        <w:rPr>
          <w:spacing w:val="24"/>
        </w:rPr>
        <w:t xml:space="preserve"> </w:t>
      </w:r>
      <w:r>
        <w:rPr>
          <w:spacing w:val="-1"/>
        </w:rPr>
        <w:t>possible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discuss</w:t>
      </w:r>
      <w:r>
        <w:rPr>
          <w:spacing w:val="24"/>
        </w:rPr>
        <w:t xml:space="preserve"> </w:t>
      </w:r>
      <w:r>
        <w:t>your</w:t>
      </w:r>
      <w:r>
        <w:rPr>
          <w:spacing w:val="25"/>
        </w:rPr>
        <w:t xml:space="preserve"> </w:t>
      </w:r>
      <w:r>
        <w:t>concern.</w:t>
      </w:r>
      <w:r>
        <w:rPr>
          <w:spacing w:val="25"/>
        </w:rPr>
        <w:t xml:space="preserve"> </w:t>
      </w:r>
      <w:r>
        <w:t>You</w:t>
      </w:r>
      <w:r>
        <w:rPr>
          <w:spacing w:val="24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rPr>
          <w:spacing w:val="-1"/>
        </w:rPr>
        <w:t>bring</w:t>
      </w:r>
      <w:r>
        <w:rPr>
          <w:spacing w:val="25"/>
        </w:rPr>
        <w:t xml:space="preserve"> </w:t>
      </w:r>
      <w:r>
        <w:t>a</w:t>
      </w:r>
      <w:r>
        <w:rPr>
          <w:rFonts w:ascii="Times New Roman"/>
          <w:spacing w:val="27"/>
        </w:rPr>
        <w:t xml:space="preserve"> </w:t>
      </w:r>
      <w:r>
        <w:rPr>
          <w:spacing w:val="-1"/>
        </w:rPr>
        <w:t>companion</w:t>
      </w:r>
      <w:r>
        <w:rPr>
          <w:spacing w:val="26"/>
        </w:rPr>
        <w:t xml:space="preserve"> </w:t>
      </w:r>
      <w:r>
        <w:t>(</w:t>
      </w:r>
      <w:proofErr w:type="spellStart"/>
      <w:r>
        <w:t>eg</w:t>
      </w:r>
      <w:proofErr w:type="spellEnd"/>
      <w:r>
        <w:rPr>
          <w:spacing w:val="26"/>
        </w:rPr>
        <w:t xml:space="preserve"> </w:t>
      </w:r>
      <w:r>
        <w:rPr>
          <w:spacing w:val="-1"/>
        </w:rPr>
        <w:t>work</w:t>
      </w:r>
      <w:r>
        <w:rPr>
          <w:spacing w:val="27"/>
        </w:rPr>
        <w:t xml:space="preserve"> </w:t>
      </w:r>
      <w:r>
        <w:rPr>
          <w:spacing w:val="-1"/>
        </w:rPr>
        <w:t>colleague</w:t>
      </w:r>
      <w:r>
        <w:rPr>
          <w:spacing w:val="26"/>
        </w:rPr>
        <w:t xml:space="preserve"> </w:t>
      </w:r>
      <w:r>
        <w:rPr>
          <w:spacing w:val="-1"/>
        </w:rPr>
        <w:t>or</w:t>
      </w:r>
      <w:r>
        <w:rPr>
          <w:spacing w:val="27"/>
        </w:rPr>
        <w:t xml:space="preserve"> </w:t>
      </w:r>
      <w:r>
        <w:rPr>
          <w:spacing w:val="-1"/>
        </w:rPr>
        <w:t>union</w:t>
      </w:r>
      <w:r>
        <w:rPr>
          <w:spacing w:val="27"/>
        </w:rPr>
        <w:t xml:space="preserve"> </w:t>
      </w:r>
      <w:r>
        <w:rPr>
          <w:spacing w:val="-1"/>
        </w:rPr>
        <w:t>representative)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rPr>
          <w:spacing w:val="-1"/>
        </w:rPr>
        <w:t>any</w:t>
      </w:r>
      <w:r>
        <w:rPr>
          <w:spacing w:val="27"/>
        </w:rPr>
        <w:t xml:space="preserve"> </w:t>
      </w:r>
      <w:r>
        <w:rPr>
          <w:spacing w:val="-1"/>
        </w:rPr>
        <w:t>meetings</w:t>
      </w:r>
      <w:r>
        <w:rPr>
          <w:spacing w:val="26"/>
        </w:rPr>
        <w:t xml:space="preserve"> </w:t>
      </w:r>
      <w:r>
        <w:rPr>
          <w:spacing w:val="-1"/>
        </w:rPr>
        <w:t>under</w:t>
      </w:r>
      <w:r>
        <w:rPr>
          <w:spacing w:val="27"/>
        </w:rPr>
        <w:t xml:space="preserve"> </w:t>
      </w:r>
      <w:r>
        <w:t>this</w:t>
      </w:r>
      <w:r>
        <w:rPr>
          <w:rFonts w:ascii="Times New Roman"/>
          <w:spacing w:val="73"/>
        </w:rPr>
        <w:t xml:space="preserve"> </w:t>
      </w:r>
      <w:r>
        <w:rPr>
          <w:spacing w:val="-1"/>
        </w:rPr>
        <w:t>policy.</w:t>
      </w:r>
      <w:r>
        <w:rPr>
          <w:spacing w:val="27"/>
        </w:rPr>
        <w:t xml:space="preserve"> </w:t>
      </w:r>
      <w:r>
        <w:t>Your</w:t>
      </w:r>
      <w:r>
        <w:rPr>
          <w:spacing w:val="27"/>
        </w:rPr>
        <w:t xml:space="preserve"> </w:t>
      </w:r>
      <w:r>
        <w:rPr>
          <w:spacing w:val="-1"/>
        </w:rPr>
        <w:t>companion</w:t>
      </w:r>
      <w:r>
        <w:rPr>
          <w:spacing w:val="27"/>
        </w:rPr>
        <w:t xml:space="preserve"> </w:t>
      </w:r>
      <w:r>
        <w:t>must</w:t>
      </w:r>
      <w:r>
        <w:rPr>
          <w:spacing w:val="27"/>
        </w:rPr>
        <w:t xml:space="preserve"> </w:t>
      </w:r>
      <w:r>
        <w:t>respect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confidentiality</w:t>
      </w:r>
      <w:r>
        <w:rPr>
          <w:spacing w:val="27"/>
        </w:rPr>
        <w:t xml:space="preserve"> </w:t>
      </w:r>
      <w:r>
        <w:rPr>
          <w:spacing w:val="-1"/>
        </w:rPr>
        <w:t>of</w:t>
      </w:r>
      <w:r>
        <w:rPr>
          <w:spacing w:val="27"/>
        </w:rPr>
        <w:t xml:space="preserve"> </w:t>
      </w:r>
      <w:r>
        <w:t>your</w:t>
      </w:r>
      <w:r>
        <w:rPr>
          <w:spacing w:val="27"/>
        </w:rPr>
        <w:t xml:space="preserve"> </w:t>
      </w:r>
      <w:r>
        <w:rPr>
          <w:spacing w:val="-1"/>
        </w:rPr>
        <w:t>disclosure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7"/>
        </w:rPr>
        <w:t xml:space="preserve"> </w:t>
      </w:r>
      <w:r>
        <w:rPr>
          <w:spacing w:val="-1"/>
        </w:rPr>
        <w:t>any</w:t>
      </w:r>
      <w:r>
        <w:rPr>
          <w:rFonts w:ascii="Times New Roman"/>
          <w:spacing w:val="44"/>
        </w:rPr>
        <w:t xml:space="preserve"> </w:t>
      </w:r>
      <w:r>
        <w:rPr>
          <w:spacing w:val="-1"/>
        </w:rPr>
        <w:t>subsequent investigation.</w:t>
      </w:r>
      <w:r>
        <w:t xml:space="preserve"> The </w:t>
      </w:r>
      <w:r>
        <w:rPr>
          <w:spacing w:val="-1"/>
        </w:rPr>
        <w:t>concern</w:t>
      </w:r>
      <w:r>
        <w:t xml:space="preserve"> </w:t>
      </w:r>
      <w:r>
        <w:rPr>
          <w:spacing w:val="-1"/>
        </w:rPr>
        <w:t xml:space="preserve">will </w:t>
      </w:r>
      <w:r>
        <w:t>then</w:t>
      </w:r>
      <w:r>
        <w:rPr>
          <w:spacing w:val="-1"/>
        </w:rPr>
        <w:t xml:space="preserve"> </w:t>
      </w:r>
      <w:r>
        <w:t xml:space="preserve">be </w:t>
      </w:r>
      <w:r>
        <w:rPr>
          <w:spacing w:val="-1"/>
        </w:rPr>
        <w:t>investigated</w:t>
      </w:r>
      <w:r>
        <w:t xml:space="preserve"> </w:t>
      </w:r>
      <w:r>
        <w:rPr>
          <w:spacing w:val="-1"/>
        </w:rPr>
        <w:t>under</w:t>
      </w:r>
      <w:r>
        <w:t xml:space="preserve"> this</w:t>
      </w:r>
      <w:r>
        <w:rPr>
          <w:spacing w:val="-2"/>
        </w:rPr>
        <w:t xml:space="preserve"> </w:t>
      </w:r>
      <w:r>
        <w:rPr>
          <w:spacing w:val="-1"/>
        </w:rPr>
        <w:t>policy.</w:t>
      </w:r>
    </w:p>
    <w:p w14:paraId="0A8D3C97" w14:textId="77777777" w:rsidR="00CE4886" w:rsidRDefault="00CE4886">
      <w:pPr>
        <w:jc w:val="both"/>
        <w:sectPr w:rsidR="00CE4886">
          <w:pgSz w:w="11910" w:h="16840"/>
          <w:pgMar w:top="1380" w:right="1320" w:bottom="1180" w:left="1340" w:header="0" w:footer="986" w:gutter="0"/>
          <w:cols w:space="720"/>
        </w:sectPr>
      </w:pPr>
    </w:p>
    <w:p w14:paraId="675A3589" w14:textId="77777777" w:rsidR="00CE4886" w:rsidRDefault="00575E5F">
      <w:pPr>
        <w:pStyle w:val="Heading1"/>
        <w:numPr>
          <w:ilvl w:val="0"/>
          <w:numId w:val="1"/>
        </w:numPr>
        <w:tabs>
          <w:tab w:val="left" w:pos="421"/>
        </w:tabs>
        <w:spacing w:before="42"/>
        <w:ind w:left="420" w:hanging="300"/>
        <w:rPr>
          <w:b w:val="0"/>
          <w:bCs w:val="0"/>
        </w:rPr>
      </w:pPr>
      <w:bookmarkStart w:id="10" w:name="4_Confidentiality"/>
      <w:bookmarkStart w:id="11" w:name="_TOC_250004"/>
      <w:bookmarkEnd w:id="10"/>
      <w:r>
        <w:rPr>
          <w:spacing w:val="-1"/>
        </w:rPr>
        <w:lastRenderedPageBreak/>
        <w:t>Confidentiality</w:t>
      </w:r>
      <w:bookmarkEnd w:id="11"/>
    </w:p>
    <w:p w14:paraId="0AC4A9F5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spacing w:before="240"/>
        <w:ind w:left="840" w:right="597" w:hanging="720"/>
        <w:jc w:val="both"/>
      </w:pPr>
      <w:r>
        <w:t>We</w:t>
      </w:r>
      <w:r>
        <w:rPr>
          <w:spacing w:val="19"/>
        </w:rPr>
        <w:t xml:space="preserve"> </w:t>
      </w:r>
      <w:r>
        <w:rPr>
          <w:spacing w:val="-1"/>
        </w:rPr>
        <w:t>hope</w:t>
      </w:r>
      <w:r>
        <w:rPr>
          <w:spacing w:val="20"/>
        </w:rPr>
        <w:t xml:space="preserve"> </w:t>
      </w:r>
      <w:r>
        <w:t>that</w:t>
      </w:r>
      <w:r>
        <w:rPr>
          <w:spacing w:val="19"/>
        </w:rPr>
        <w:t xml:space="preserve"> </w:t>
      </w:r>
      <w:r>
        <w:rPr>
          <w:spacing w:val="-1"/>
        </w:rPr>
        <w:t>staff</w:t>
      </w:r>
      <w:r>
        <w:rPr>
          <w:spacing w:val="21"/>
        </w:rPr>
        <w:t xml:space="preserve"> </w:t>
      </w:r>
      <w:r>
        <w:rPr>
          <w:spacing w:val="-1"/>
        </w:rPr>
        <w:t>will</w:t>
      </w:r>
      <w:r>
        <w:rPr>
          <w:spacing w:val="20"/>
        </w:rPr>
        <w:t xml:space="preserve"> </w:t>
      </w:r>
      <w:r>
        <w:t>feel</w:t>
      </w:r>
      <w:r>
        <w:rPr>
          <w:spacing w:val="19"/>
        </w:rPr>
        <w:t xml:space="preserve"> </w:t>
      </w:r>
      <w:r>
        <w:rPr>
          <w:spacing w:val="-1"/>
        </w:rPr>
        <w:t>able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voice</w:t>
      </w:r>
      <w:r>
        <w:rPr>
          <w:spacing w:val="20"/>
        </w:rPr>
        <w:t xml:space="preserve"> </w:t>
      </w:r>
      <w:r>
        <w:rPr>
          <w:spacing w:val="-1"/>
        </w:rPr>
        <w:t>whistleblowing</w:t>
      </w:r>
      <w:r>
        <w:rPr>
          <w:spacing w:val="21"/>
        </w:rPr>
        <w:t xml:space="preserve"> </w:t>
      </w:r>
      <w:r>
        <w:t>concerns</w:t>
      </w:r>
      <w:r>
        <w:rPr>
          <w:spacing w:val="19"/>
        </w:rPr>
        <w:t xml:space="preserve"> </w:t>
      </w:r>
      <w:r>
        <w:rPr>
          <w:spacing w:val="-1"/>
        </w:rPr>
        <w:t>openly</w:t>
      </w:r>
      <w:r>
        <w:rPr>
          <w:spacing w:val="20"/>
        </w:rPr>
        <w:t xml:space="preserve"> </w:t>
      </w:r>
      <w:r>
        <w:rPr>
          <w:spacing w:val="-1"/>
        </w:rPr>
        <w:t>under</w:t>
      </w:r>
      <w:r>
        <w:rPr>
          <w:spacing w:val="20"/>
        </w:rPr>
        <w:t xml:space="preserve"> </w:t>
      </w:r>
      <w:r>
        <w:t>this</w:t>
      </w:r>
      <w:r>
        <w:rPr>
          <w:rFonts w:ascii="Times New Roman"/>
          <w:spacing w:val="37"/>
        </w:rPr>
        <w:t xml:space="preserve"> </w:t>
      </w:r>
      <w:r>
        <w:rPr>
          <w:spacing w:val="-1"/>
        </w:rPr>
        <w:t>policy.</w:t>
      </w:r>
      <w:r>
        <w:rPr>
          <w:spacing w:val="-2"/>
        </w:rPr>
        <w:t xml:space="preserve"> </w:t>
      </w:r>
      <w:r>
        <w:rPr>
          <w:spacing w:val="-1"/>
        </w:rPr>
        <w:t>Completely</w:t>
      </w:r>
      <w:r>
        <w:rPr>
          <w:spacing w:val="-2"/>
        </w:rPr>
        <w:t xml:space="preserve"> </w:t>
      </w:r>
      <w:r>
        <w:rPr>
          <w:spacing w:val="-1"/>
        </w:rPr>
        <w:t>anonymous</w:t>
      </w:r>
      <w:r>
        <w:rPr>
          <w:spacing w:val="-2"/>
        </w:rPr>
        <w:t xml:space="preserve"> </w:t>
      </w:r>
      <w:r>
        <w:rPr>
          <w:spacing w:val="-1"/>
        </w:rPr>
        <w:t>disclosures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often</w:t>
      </w:r>
      <w:r>
        <w:rPr>
          <w:spacing w:val="-2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rPr>
          <w:spacing w:val="-1"/>
        </w:rPr>
        <w:t xml:space="preserve">difficult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investigate.</w:t>
      </w:r>
      <w:r>
        <w:rPr>
          <w:spacing w:val="-2"/>
        </w:rPr>
        <w:t xml:space="preserve"> </w:t>
      </w:r>
      <w:r>
        <w:rPr>
          <w:spacing w:val="-1"/>
        </w:rPr>
        <w:t>If</w:t>
      </w:r>
      <w:r>
        <w:rPr>
          <w:spacing w:val="-2"/>
        </w:rPr>
        <w:t xml:space="preserve"> </w:t>
      </w:r>
      <w:r>
        <w:t>you</w:t>
      </w:r>
      <w:r>
        <w:rPr>
          <w:rFonts w:ascii="Times New Roman"/>
          <w:spacing w:val="41"/>
        </w:rPr>
        <w:t xml:space="preserve"> </w:t>
      </w:r>
      <w:r>
        <w:rPr>
          <w:spacing w:val="-1"/>
        </w:rPr>
        <w:t>want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t>raise</w:t>
      </w:r>
      <w:r>
        <w:rPr>
          <w:spacing w:val="-13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rPr>
          <w:spacing w:val="-1"/>
        </w:rPr>
        <w:t>concern</w:t>
      </w:r>
      <w:r>
        <w:rPr>
          <w:spacing w:val="-13"/>
        </w:rPr>
        <w:t xml:space="preserve"> </w:t>
      </w:r>
      <w:r>
        <w:rPr>
          <w:spacing w:val="-1"/>
        </w:rPr>
        <w:t>confidentially,</w:t>
      </w:r>
      <w:r>
        <w:rPr>
          <w:spacing w:val="-13"/>
        </w:rPr>
        <w:t xml:space="preserve"> </w:t>
      </w:r>
      <w:r>
        <w:rPr>
          <w:spacing w:val="-1"/>
        </w:rPr>
        <w:t>we</w:t>
      </w:r>
      <w:r>
        <w:rPr>
          <w:spacing w:val="-13"/>
        </w:rPr>
        <w:t xml:space="preserve"> </w:t>
      </w:r>
      <w:r>
        <w:rPr>
          <w:spacing w:val="-1"/>
        </w:rPr>
        <w:t>will</w:t>
      </w:r>
      <w:r>
        <w:rPr>
          <w:spacing w:val="-12"/>
        </w:rPr>
        <w:t xml:space="preserve"> </w:t>
      </w:r>
      <w:r>
        <w:t>make</w:t>
      </w:r>
      <w:r>
        <w:rPr>
          <w:spacing w:val="-13"/>
        </w:rPr>
        <w:t xml:space="preserve"> </w:t>
      </w:r>
      <w:r>
        <w:rPr>
          <w:spacing w:val="-1"/>
        </w:rPr>
        <w:t>every</w:t>
      </w:r>
      <w:r>
        <w:rPr>
          <w:spacing w:val="-13"/>
        </w:rPr>
        <w:t xml:space="preserve"> </w:t>
      </w:r>
      <w:r>
        <w:rPr>
          <w:spacing w:val="-1"/>
        </w:rPr>
        <w:t>effort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rPr>
          <w:spacing w:val="-1"/>
        </w:rPr>
        <w:t>keep</w:t>
      </w:r>
      <w:r>
        <w:rPr>
          <w:spacing w:val="-13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rPr>
          <w:spacing w:val="-1"/>
        </w:rPr>
        <w:t>identity</w:t>
      </w:r>
      <w:r>
        <w:rPr>
          <w:rFonts w:ascii="Times New Roman"/>
          <w:spacing w:val="43"/>
        </w:rPr>
        <w:t xml:space="preserve"> </w:t>
      </w:r>
      <w:r>
        <w:t>secret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rPr>
          <w:spacing w:val="-1"/>
        </w:rPr>
        <w:t>only</w:t>
      </w:r>
      <w:r>
        <w:rPr>
          <w:spacing w:val="45"/>
        </w:rPr>
        <w:t xml:space="preserve"> </w:t>
      </w:r>
      <w:r>
        <w:t>reveal</w:t>
      </w:r>
      <w:r>
        <w:rPr>
          <w:spacing w:val="44"/>
        </w:rPr>
        <w:t xml:space="preserve"> </w:t>
      </w:r>
      <w:r>
        <w:rPr>
          <w:spacing w:val="-1"/>
        </w:rPr>
        <w:t>it</w:t>
      </w:r>
      <w:r>
        <w:rPr>
          <w:spacing w:val="45"/>
        </w:rPr>
        <w:t xml:space="preserve"> </w:t>
      </w:r>
      <w:r>
        <w:rPr>
          <w:spacing w:val="-1"/>
        </w:rPr>
        <w:t>where</w:t>
      </w:r>
      <w:r>
        <w:rPr>
          <w:spacing w:val="45"/>
        </w:rPr>
        <w:t xml:space="preserve"> </w:t>
      </w:r>
      <w:r>
        <w:rPr>
          <w:spacing w:val="-1"/>
        </w:rPr>
        <w:t>necessary</w:t>
      </w:r>
      <w:r>
        <w:rPr>
          <w:spacing w:val="44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those</w:t>
      </w:r>
      <w:r>
        <w:rPr>
          <w:spacing w:val="44"/>
        </w:rPr>
        <w:t xml:space="preserve"> </w:t>
      </w:r>
      <w:r>
        <w:rPr>
          <w:spacing w:val="-1"/>
        </w:rPr>
        <w:t>involved</w:t>
      </w:r>
      <w:r>
        <w:rPr>
          <w:spacing w:val="44"/>
        </w:rPr>
        <w:t xml:space="preserve"> </w:t>
      </w:r>
      <w:r>
        <w:rPr>
          <w:spacing w:val="-1"/>
        </w:rPr>
        <w:t>in</w:t>
      </w:r>
      <w:r>
        <w:rPr>
          <w:spacing w:val="45"/>
        </w:rPr>
        <w:t xml:space="preserve"> </w:t>
      </w:r>
      <w:r>
        <w:rPr>
          <w:spacing w:val="-1"/>
        </w:rPr>
        <w:t>investigating</w:t>
      </w:r>
      <w:r>
        <w:rPr>
          <w:spacing w:val="45"/>
        </w:rPr>
        <w:t xml:space="preserve"> </w:t>
      </w:r>
      <w:r>
        <w:t>your</w:t>
      </w:r>
      <w:r>
        <w:rPr>
          <w:rFonts w:ascii="Times New Roman"/>
          <w:spacing w:val="33"/>
        </w:rPr>
        <w:t xml:space="preserve"> </w:t>
      </w:r>
      <w:r>
        <w:t>concern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rPr>
          <w:spacing w:val="-1"/>
        </w:rPr>
        <w:t>required</w:t>
      </w:r>
      <w:r>
        <w:t xml:space="preserve"> for</w:t>
      </w:r>
      <w:r>
        <w:rPr>
          <w:spacing w:val="-1"/>
        </w:rPr>
        <w:t xml:space="preserve"> legal reasons.</w:t>
      </w:r>
    </w:p>
    <w:p w14:paraId="35B8BFAC" w14:textId="77777777" w:rsidR="00CE4886" w:rsidRDefault="00CE4886">
      <w:pPr>
        <w:rPr>
          <w:rFonts w:ascii="Arial" w:eastAsia="Arial" w:hAnsi="Arial" w:cs="Arial"/>
        </w:rPr>
      </w:pPr>
    </w:p>
    <w:p w14:paraId="0B9DEEA6" w14:textId="77777777" w:rsidR="00CE4886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44D8FC85" w14:textId="77777777" w:rsidR="00CE4886" w:rsidRDefault="00575E5F">
      <w:pPr>
        <w:pStyle w:val="Heading1"/>
        <w:numPr>
          <w:ilvl w:val="0"/>
          <w:numId w:val="1"/>
        </w:numPr>
        <w:tabs>
          <w:tab w:val="left" w:pos="421"/>
        </w:tabs>
        <w:ind w:left="420" w:hanging="300"/>
        <w:rPr>
          <w:b w:val="0"/>
          <w:bCs w:val="0"/>
        </w:rPr>
      </w:pPr>
      <w:bookmarkStart w:id="12" w:name="5_External_disclosures"/>
      <w:bookmarkStart w:id="13" w:name="_TOC_250003"/>
      <w:bookmarkEnd w:id="12"/>
      <w:r>
        <w:t>External</w:t>
      </w:r>
      <w:r>
        <w:rPr>
          <w:spacing w:val="-2"/>
        </w:rPr>
        <w:t xml:space="preserve"> </w:t>
      </w:r>
      <w:r>
        <w:t>disclosures</w:t>
      </w:r>
      <w:bookmarkEnd w:id="13"/>
    </w:p>
    <w:p w14:paraId="535C4638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spacing w:before="240"/>
        <w:ind w:left="840" w:right="650" w:hanging="720"/>
      </w:pPr>
      <w:r>
        <w:t>The</w:t>
      </w:r>
      <w:r>
        <w:rPr>
          <w:spacing w:val="-1"/>
        </w:rPr>
        <w:t xml:space="preserve"> aim of </w:t>
      </w:r>
      <w:r>
        <w:t>this</w:t>
      </w:r>
      <w:r>
        <w:rPr>
          <w:spacing w:val="-1"/>
        </w:rPr>
        <w:t xml:space="preserve"> policy is </w:t>
      </w:r>
      <w:r>
        <w:t xml:space="preserve">to </w:t>
      </w:r>
      <w:r>
        <w:rPr>
          <w:spacing w:val="-1"/>
        </w:rPr>
        <w:t>provide an internal</w:t>
      </w:r>
      <w:r>
        <w:t xml:space="preserve"> mechanism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reporting,</w:t>
      </w:r>
      <w:r>
        <w:rPr>
          <w:spacing w:val="-1"/>
        </w:rPr>
        <w:t xml:space="preserve"> investigating</w:t>
      </w:r>
      <w:r>
        <w:rPr>
          <w:rFonts w:ascii="Times New Roman"/>
          <w:spacing w:val="41"/>
        </w:rPr>
        <w:t xml:space="preserve"> </w:t>
      </w:r>
      <w:r>
        <w:rPr>
          <w:spacing w:val="-1"/>
        </w:rPr>
        <w:t xml:space="preserve">and remedying any wrongdoing </w:t>
      </w:r>
      <w:r>
        <w:t xml:space="preserve">in </w:t>
      </w:r>
      <w:r>
        <w:rPr>
          <w:spacing w:val="-1"/>
        </w:rPr>
        <w:t>the workplace.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most cases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not</w:t>
      </w:r>
      <w:r>
        <w:t xml:space="preserve"> </w:t>
      </w:r>
      <w:r>
        <w:rPr>
          <w:spacing w:val="-1"/>
        </w:rPr>
        <w:t>find it</w:t>
      </w:r>
      <w:r>
        <w:rPr>
          <w:rFonts w:ascii="Times New Roman"/>
          <w:spacing w:val="32"/>
        </w:rPr>
        <w:t xml:space="preserve"> </w:t>
      </w:r>
      <w:r>
        <w:rPr>
          <w:spacing w:val="-1"/>
        </w:rPr>
        <w:t>necessary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alert anyone</w:t>
      </w:r>
      <w:r>
        <w:rPr>
          <w:spacing w:val="-2"/>
        </w:rPr>
        <w:t xml:space="preserve"> </w:t>
      </w:r>
      <w:r>
        <w:rPr>
          <w:spacing w:val="-1"/>
        </w:rPr>
        <w:t>externally.</w:t>
      </w:r>
    </w:p>
    <w:p w14:paraId="15FEAC43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ind w:left="840" w:right="597" w:hanging="720"/>
        <w:jc w:val="both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law</w:t>
      </w:r>
      <w:r>
        <w:rPr>
          <w:spacing w:val="-5"/>
        </w:rPr>
        <w:t xml:space="preserve"> </w:t>
      </w:r>
      <w:proofErr w:type="spellStart"/>
      <w:r>
        <w:t>recognises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circumstances</w:t>
      </w:r>
      <w:r>
        <w:rPr>
          <w:spacing w:val="-5"/>
        </w:rPr>
        <w:t xml:space="preserve"> </w:t>
      </w:r>
      <w:r>
        <w:rPr>
          <w:spacing w:val="-1"/>
        </w:rPr>
        <w:t>it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6"/>
        </w:rPr>
        <w:t xml:space="preserve"> </w:t>
      </w:r>
      <w:r>
        <w:rPr>
          <w:spacing w:val="-1"/>
        </w:rPr>
        <w:t>appropriate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report</w:t>
      </w:r>
      <w:r>
        <w:rPr>
          <w:rFonts w:ascii="Times New Roman"/>
          <w:spacing w:val="30"/>
        </w:rPr>
        <w:t xml:space="preserve"> </w:t>
      </w:r>
      <w:r>
        <w:t xml:space="preserve">your concerns to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external</w:t>
      </w:r>
      <w:r>
        <w:rPr>
          <w:spacing w:val="1"/>
        </w:rPr>
        <w:t xml:space="preserve"> </w:t>
      </w:r>
      <w:r>
        <w:rPr>
          <w:spacing w:val="-1"/>
        </w:rPr>
        <w:t>body</w:t>
      </w:r>
      <w:r>
        <w:t xml:space="preserve"> such as a</w:t>
      </w:r>
      <w:r>
        <w:rPr>
          <w:spacing w:val="1"/>
        </w:rPr>
        <w:t xml:space="preserve"> </w:t>
      </w:r>
      <w:r>
        <w:rPr>
          <w:spacing w:val="-1"/>
        </w:rPr>
        <w:t>regulator.</w:t>
      </w:r>
      <w:r>
        <w:t xml:space="preserve"> We </w:t>
      </w:r>
      <w:r>
        <w:rPr>
          <w:spacing w:val="-1"/>
        </w:rPr>
        <w:t>strongly</w:t>
      </w:r>
      <w:r>
        <w:t xml:space="preserve"> </w:t>
      </w:r>
      <w:r>
        <w:rPr>
          <w:spacing w:val="-1"/>
        </w:rPr>
        <w:t>encourage</w:t>
      </w:r>
      <w:r>
        <w:rPr>
          <w:spacing w:val="1"/>
        </w:rPr>
        <w:t xml:space="preserve"> </w:t>
      </w:r>
      <w:r>
        <w:t>you to</w:t>
      </w:r>
      <w:r>
        <w:rPr>
          <w:rFonts w:ascii="Times New Roman"/>
          <w:spacing w:val="47"/>
          <w:w w:val="99"/>
        </w:rPr>
        <w:t xml:space="preserve"> </w:t>
      </w:r>
      <w:r>
        <w:t>seek</w:t>
      </w:r>
      <w:r>
        <w:rPr>
          <w:spacing w:val="37"/>
        </w:rPr>
        <w:t xml:space="preserve"> </w:t>
      </w:r>
      <w:r>
        <w:rPr>
          <w:spacing w:val="-1"/>
        </w:rPr>
        <w:t>advice</w:t>
      </w:r>
      <w:r>
        <w:rPr>
          <w:spacing w:val="38"/>
        </w:rPr>
        <w:t xml:space="preserve"> </w:t>
      </w:r>
      <w:r>
        <w:rPr>
          <w:spacing w:val="-1"/>
        </w:rPr>
        <w:t>before</w:t>
      </w:r>
      <w:r>
        <w:rPr>
          <w:spacing w:val="38"/>
        </w:rPr>
        <w:t xml:space="preserve"> </w:t>
      </w:r>
      <w:r>
        <w:rPr>
          <w:spacing w:val="-1"/>
        </w:rPr>
        <w:t>reporting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concern</w:t>
      </w:r>
      <w:r>
        <w:rPr>
          <w:spacing w:val="38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spacing w:val="-1"/>
        </w:rPr>
        <w:t>anyone</w:t>
      </w:r>
      <w:r>
        <w:rPr>
          <w:spacing w:val="38"/>
        </w:rPr>
        <w:t xml:space="preserve"> </w:t>
      </w:r>
      <w:r>
        <w:rPr>
          <w:spacing w:val="-1"/>
        </w:rPr>
        <w:t>external.</w:t>
      </w:r>
      <w:r>
        <w:rPr>
          <w:spacing w:val="38"/>
        </w:rPr>
        <w:t xml:space="preserve"> </w:t>
      </w:r>
      <w:r>
        <w:t>"Protect"</w:t>
      </w:r>
      <w:r>
        <w:rPr>
          <w:spacing w:val="38"/>
        </w:rPr>
        <w:t xml:space="preserve"> </w:t>
      </w:r>
      <w:r>
        <w:rPr>
          <w:spacing w:val="-1"/>
        </w:rPr>
        <w:t>operates</w:t>
      </w:r>
      <w:r>
        <w:rPr>
          <w:spacing w:val="38"/>
        </w:rPr>
        <w:t xml:space="preserve"> </w:t>
      </w:r>
      <w:r>
        <w:rPr>
          <w:spacing w:val="-1"/>
        </w:rPr>
        <w:t>an</w:t>
      </w:r>
      <w:r>
        <w:rPr>
          <w:rFonts w:ascii="Times New Roman"/>
          <w:spacing w:val="22"/>
        </w:rPr>
        <w:t xml:space="preserve"> </w:t>
      </w:r>
      <w:r>
        <w:rPr>
          <w:spacing w:val="-1"/>
        </w:rPr>
        <w:t>independent</w:t>
      </w:r>
      <w:r>
        <w:rPr>
          <w:spacing w:val="-14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confidential</w:t>
      </w:r>
      <w:r>
        <w:rPr>
          <w:spacing w:val="-13"/>
        </w:rPr>
        <w:t xml:space="preserve"> </w:t>
      </w:r>
      <w:r>
        <w:rPr>
          <w:spacing w:val="-1"/>
        </w:rPr>
        <w:t>helpline.</w:t>
      </w:r>
      <w:r>
        <w:rPr>
          <w:spacing w:val="-14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contact</w:t>
      </w:r>
      <w:r>
        <w:rPr>
          <w:spacing w:val="-14"/>
        </w:rPr>
        <w:t xml:space="preserve"> </w:t>
      </w:r>
      <w:r>
        <w:rPr>
          <w:spacing w:val="-1"/>
        </w:rPr>
        <w:t>details</w:t>
      </w:r>
      <w:r>
        <w:rPr>
          <w:spacing w:val="-13"/>
        </w:rPr>
        <w:t xml:space="preserve"> </w:t>
      </w:r>
      <w:r>
        <w:rPr>
          <w:spacing w:val="-1"/>
        </w:rPr>
        <w:t>are</w:t>
      </w:r>
      <w:r>
        <w:rPr>
          <w:spacing w:val="-14"/>
        </w:rPr>
        <w:t xml:space="preserve"> </w:t>
      </w:r>
      <w:r>
        <w:rPr>
          <w:spacing w:val="-1"/>
        </w:rPr>
        <w:t>at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rPr>
          <w:spacing w:val="-1"/>
        </w:rPr>
        <w:t>end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4"/>
        </w:rPr>
        <w:t xml:space="preserve"> </w:t>
      </w:r>
      <w:r>
        <w:rPr>
          <w:spacing w:val="-1"/>
        </w:rPr>
        <w:t>this</w:t>
      </w:r>
      <w:r>
        <w:rPr>
          <w:spacing w:val="-13"/>
        </w:rPr>
        <w:t xml:space="preserve"> </w:t>
      </w:r>
      <w:r>
        <w:rPr>
          <w:spacing w:val="-1"/>
        </w:rPr>
        <w:t>policy.</w:t>
      </w:r>
    </w:p>
    <w:p w14:paraId="6623389D" w14:textId="77777777" w:rsidR="00CE4886" w:rsidRDefault="00CE4886">
      <w:pPr>
        <w:rPr>
          <w:rFonts w:ascii="Arial" w:eastAsia="Arial" w:hAnsi="Arial" w:cs="Arial"/>
        </w:rPr>
      </w:pPr>
    </w:p>
    <w:p w14:paraId="703FDAAA" w14:textId="77777777" w:rsidR="00CE4886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5CB4A0B8" w14:textId="77777777" w:rsidR="00CE4886" w:rsidRDefault="00575E5F">
      <w:pPr>
        <w:pStyle w:val="Heading1"/>
        <w:numPr>
          <w:ilvl w:val="0"/>
          <w:numId w:val="1"/>
        </w:numPr>
        <w:tabs>
          <w:tab w:val="left" w:pos="421"/>
        </w:tabs>
        <w:ind w:left="420" w:hanging="300"/>
        <w:rPr>
          <w:b w:val="0"/>
          <w:bCs w:val="0"/>
        </w:rPr>
      </w:pPr>
      <w:bookmarkStart w:id="14" w:name="6_Protection_and_support_for_whistleblow"/>
      <w:bookmarkStart w:id="15" w:name="_TOC_250002"/>
      <w:bookmarkEnd w:id="14"/>
      <w:r>
        <w:t>Protection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7"/>
        </w:rPr>
        <w:t xml:space="preserve"> </w:t>
      </w:r>
      <w:r>
        <w:rPr>
          <w:spacing w:val="-1"/>
        </w:rPr>
        <w:t>support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rPr>
          <w:spacing w:val="-1"/>
        </w:rPr>
        <w:t>whistleblowers</w:t>
      </w:r>
      <w:bookmarkEnd w:id="15"/>
    </w:p>
    <w:p w14:paraId="1886A184" w14:textId="1D957EF9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spacing w:before="240"/>
        <w:ind w:left="840" w:right="759" w:hanging="720"/>
      </w:pPr>
      <w:r>
        <w:t>The</w:t>
      </w:r>
      <w:r>
        <w:rPr>
          <w:spacing w:val="-1"/>
        </w:rPr>
        <w:t xml:space="preserve"> </w:t>
      </w:r>
      <w:r w:rsidRPr="00ED5FBD">
        <w:rPr>
          <w:spacing w:val="-1"/>
        </w:rPr>
        <w:t>Council</w:t>
      </w:r>
      <w:r w:rsidRPr="00ED5FBD">
        <w:t xml:space="preserve"> </w:t>
      </w:r>
      <w:r w:rsidR="005B7D5C" w:rsidRPr="00ED5FBD">
        <w:t xml:space="preserve">and Skelton School </w:t>
      </w:r>
      <w:r w:rsidRPr="00ED5FBD">
        <w:rPr>
          <w:spacing w:val="-1"/>
        </w:rPr>
        <w:t>aims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1"/>
        </w:rPr>
        <w:t>encourage openness</w:t>
      </w:r>
      <w:r>
        <w:t xml:space="preserve"> </w:t>
      </w:r>
      <w:r>
        <w:rPr>
          <w:spacing w:val="-1"/>
        </w:rPr>
        <w:t>and will</w:t>
      </w:r>
      <w:r>
        <w:t xml:space="preserve"> support</w:t>
      </w:r>
      <w:r>
        <w:rPr>
          <w:spacing w:val="-2"/>
        </w:rPr>
        <w:t xml:space="preserve"> </w:t>
      </w:r>
      <w:r>
        <w:rPr>
          <w:spacing w:val="-1"/>
        </w:rPr>
        <w:t>whistleblowers who</w:t>
      </w:r>
      <w:r>
        <w:t xml:space="preserve"> raise</w:t>
      </w:r>
      <w:r>
        <w:rPr>
          <w:rFonts w:ascii="Times New Roman"/>
          <w:spacing w:val="31"/>
        </w:rPr>
        <w:t xml:space="preserve"> </w:t>
      </w:r>
      <w:r>
        <w:rPr>
          <w:spacing w:val="-1"/>
        </w:rPr>
        <w:t xml:space="preserve">genuine </w:t>
      </w:r>
      <w:r>
        <w:t>concerns</w:t>
      </w:r>
      <w:r>
        <w:rPr>
          <w:spacing w:val="-1"/>
        </w:rPr>
        <w:t xml:space="preserve"> under </w:t>
      </w:r>
      <w:r>
        <w:t>this</w:t>
      </w:r>
      <w:r>
        <w:rPr>
          <w:spacing w:val="-1"/>
        </w:rPr>
        <w:t xml:space="preserve"> policy, even</w:t>
      </w:r>
      <w:r>
        <w:t xml:space="preserve"> if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turn</w:t>
      </w:r>
      <w:r>
        <w:rPr>
          <w:spacing w:val="-1"/>
        </w:rPr>
        <w:t xml:space="preserve"> out </w:t>
      </w:r>
      <w:r>
        <w:t xml:space="preserve">to </w:t>
      </w:r>
      <w:r>
        <w:rPr>
          <w:spacing w:val="-1"/>
        </w:rPr>
        <w:t>be</w:t>
      </w:r>
      <w:r>
        <w:t xml:space="preserve"> mistaken.</w:t>
      </w:r>
    </w:p>
    <w:p w14:paraId="7FEF034A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ind w:left="840" w:right="1139" w:hanging="720"/>
      </w:pPr>
      <w:r>
        <w:rPr>
          <w:spacing w:val="-1"/>
        </w:rPr>
        <w:t>Whistleblowers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rPr>
          <w:spacing w:val="-1"/>
        </w:rPr>
        <w:t>not suffer any</w:t>
      </w:r>
      <w:r>
        <w:rPr>
          <w:spacing w:val="-2"/>
        </w:rPr>
        <w:t xml:space="preserve"> </w:t>
      </w:r>
      <w:r>
        <w:rPr>
          <w:spacing w:val="-1"/>
        </w:rPr>
        <w:t xml:space="preserve">detrimental </w:t>
      </w:r>
      <w:r>
        <w:t>treatment</w:t>
      </w:r>
      <w:r>
        <w:rPr>
          <w:spacing w:val="-2"/>
        </w:rPr>
        <w:t xml:space="preserve"> </w:t>
      </w:r>
      <w:r>
        <w:rPr>
          <w:spacing w:val="-1"/>
        </w:rPr>
        <w:t xml:space="preserve">as </w:t>
      </w:r>
      <w:r>
        <w:t>a</w:t>
      </w:r>
      <w:r>
        <w:rPr>
          <w:spacing w:val="-2"/>
        </w:rPr>
        <w:t xml:space="preserve"> </w:t>
      </w:r>
      <w:r>
        <w:t>result</w:t>
      </w:r>
      <w:r>
        <w:rPr>
          <w:spacing w:val="-1"/>
        </w:rPr>
        <w:t xml:space="preserve"> of </w:t>
      </w:r>
      <w:r>
        <w:t>raising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spacing w:val="47"/>
        </w:rPr>
        <w:t xml:space="preserve"> </w:t>
      </w:r>
      <w:r>
        <w:rPr>
          <w:spacing w:val="-1"/>
        </w:rPr>
        <w:t>genuine</w:t>
      </w:r>
      <w:r>
        <w:rPr>
          <w:spacing w:val="-2"/>
        </w:rPr>
        <w:t xml:space="preserve"> </w:t>
      </w:r>
      <w:r>
        <w:t>concern.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believe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rPr>
          <w:spacing w:val="-1"/>
        </w:rPr>
        <w:t>have suffered</w:t>
      </w:r>
      <w:r>
        <w:rPr>
          <w:spacing w:val="-2"/>
        </w:rPr>
        <w:t xml:space="preserve"> </w:t>
      </w:r>
      <w:r>
        <w:rPr>
          <w:spacing w:val="-1"/>
        </w:rPr>
        <w:t xml:space="preserve">any </w:t>
      </w:r>
      <w:r>
        <w:t>such</w:t>
      </w:r>
      <w:r>
        <w:rPr>
          <w:spacing w:val="-2"/>
        </w:rPr>
        <w:t xml:space="preserve"> </w:t>
      </w:r>
      <w:r>
        <w:t>treatment,</w:t>
      </w:r>
      <w:r>
        <w:rPr>
          <w:spacing w:val="-2"/>
        </w:rPr>
        <w:t xml:space="preserve"> </w:t>
      </w:r>
      <w:r>
        <w:t>you</w:t>
      </w:r>
      <w:r>
        <w:rPr>
          <w:rFonts w:ascii="Times New Roman"/>
          <w:spacing w:val="31"/>
        </w:rPr>
        <w:t xml:space="preserve"> </w:t>
      </w:r>
      <w:r>
        <w:t>should</w:t>
      </w:r>
      <w:r>
        <w:rPr>
          <w:spacing w:val="-1"/>
        </w:rPr>
        <w:t xml:space="preserve"> </w:t>
      </w:r>
      <w:r w:rsidRPr="005B7D5C">
        <w:rPr>
          <w:spacing w:val="-1"/>
        </w:rPr>
        <w:t>inform</w:t>
      </w:r>
      <w:r w:rsidRPr="005B7D5C">
        <w:t xml:space="preserve"> the</w:t>
      </w:r>
      <w:r w:rsidRPr="005B7D5C">
        <w:rPr>
          <w:spacing w:val="-1"/>
        </w:rPr>
        <w:t xml:space="preserve"> </w:t>
      </w:r>
      <w:r w:rsidRPr="005B7D5C">
        <w:t xml:space="preserve">Assistant </w:t>
      </w:r>
      <w:r w:rsidRPr="005B7D5C">
        <w:rPr>
          <w:spacing w:val="-1"/>
        </w:rPr>
        <w:t>Director HR/OD</w:t>
      </w:r>
      <w:r w:rsidRPr="005B7D5C">
        <w:t xml:space="preserve"> </w:t>
      </w:r>
      <w:r w:rsidRPr="005B7D5C">
        <w:rPr>
          <w:spacing w:val="-1"/>
        </w:rPr>
        <w:t>or</w:t>
      </w:r>
      <w:r w:rsidRPr="005B7D5C">
        <w:t xml:space="preserve"> </w:t>
      </w:r>
      <w:r w:rsidRPr="005B7D5C">
        <w:rPr>
          <w:spacing w:val="-1"/>
        </w:rPr>
        <w:t xml:space="preserve">Monitoring Officer </w:t>
      </w:r>
      <w:r w:rsidRPr="005B7D5C">
        <w:t>immediately</w:t>
      </w:r>
      <w:r>
        <w:t>.</w:t>
      </w:r>
    </w:p>
    <w:p w14:paraId="0F5E32E2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ind w:left="840" w:right="1236" w:hanging="720"/>
      </w:pPr>
      <w:r>
        <w:t>You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not threaten or retaliate against whistleblowers in any</w:t>
      </w:r>
      <w:r>
        <w:rPr>
          <w:spacing w:val="-2"/>
        </w:rPr>
        <w:t xml:space="preserve"> </w:t>
      </w:r>
      <w:r>
        <w:rPr>
          <w:spacing w:val="-1"/>
        </w:rPr>
        <w:t xml:space="preserve">way.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are</w:t>
      </w:r>
      <w:r>
        <w:rPr>
          <w:rFonts w:ascii="Times New Roman"/>
          <w:spacing w:val="52"/>
        </w:rPr>
        <w:t xml:space="preserve"> </w:t>
      </w:r>
      <w:r>
        <w:rPr>
          <w:spacing w:val="-1"/>
        </w:rPr>
        <w:t xml:space="preserve">involved in </w:t>
      </w:r>
      <w:r>
        <w:t xml:space="preserve">such </w:t>
      </w:r>
      <w:r>
        <w:rPr>
          <w:spacing w:val="-1"/>
        </w:rPr>
        <w:t xml:space="preserve">conduct, </w:t>
      </w:r>
      <w:r>
        <w:t>you</w:t>
      </w:r>
      <w:r>
        <w:rPr>
          <w:spacing w:val="-1"/>
        </w:rPr>
        <w:t xml:space="preserve"> </w:t>
      </w:r>
      <w:r>
        <w:t xml:space="preserve">may </w:t>
      </w:r>
      <w:r>
        <w:rPr>
          <w:spacing w:val="-1"/>
        </w:rPr>
        <w:t>be subject</w:t>
      </w:r>
      <w:r>
        <w:t xml:space="preserve"> </w:t>
      </w:r>
      <w:r>
        <w:rPr>
          <w:spacing w:val="-1"/>
        </w:rPr>
        <w:t>to disciplinary</w:t>
      </w:r>
      <w:r>
        <w:rPr>
          <w:spacing w:val="-2"/>
        </w:rPr>
        <w:t xml:space="preserve"> </w:t>
      </w:r>
      <w:r>
        <w:rPr>
          <w:spacing w:val="-1"/>
        </w:rPr>
        <w:t>action.</w:t>
      </w:r>
    </w:p>
    <w:p w14:paraId="2BD2CB77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ind w:left="840" w:right="650" w:hanging="720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make an</w:t>
      </w:r>
      <w:r>
        <w:rPr>
          <w:spacing w:val="-2"/>
        </w:rPr>
        <w:t xml:space="preserve"> </w:t>
      </w:r>
      <w:r>
        <w:rPr>
          <w:spacing w:val="-1"/>
        </w:rPr>
        <w:t>allegation</w:t>
      </w:r>
      <w:r>
        <w:t xml:space="preserve"> </w:t>
      </w:r>
      <w:r>
        <w:rPr>
          <w:spacing w:val="-1"/>
        </w:rPr>
        <w:t>in good</w:t>
      </w:r>
      <w:r>
        <w:t xml:space="preserve"> faith,</w:t>
      </w:r>
      <w:r>
        <w:rPr>
          <w:spacing w:val="-2"/>
        </w:rPr>
        <w:t xml:space="preserve"> </w:t>
      </w:r>
      <w:r>
        <w:rPr>
          <w:spacing w:val="-1"/>
        </w:rPr>
        <w:t>but</w:t>
      </w:r>
      <w:r>
        <w:t xml:space="preserve"> </w:t>
      </w:r>
      <w:r>
        <w:rPr>
          <w:spacing w:val="-1"/>
        </w:rPr>
        <w:t>it is</w:t>
      </w:r>
      <w:r>
        <w:t xml:space="preserve"> </w:t>
      </w:r>
      <w:r>
        <w:rPr>
          <w:spacing w:val="-1"/>
        </w:rPr>
        <w:t xml:space="preserve">not </w:t>
      </w:r>
      <w:r>
        <w:t xml:space="preserve">confirmed </w:t>
      </w:r>
      <w:r>
        <w:rPr>
          <w:spacing w:val="-1"/>
        </w:rPr>
        <w:t>by an</w:t>
      </w:r>
      <w:r>
        <w:t xml:space="preserve"> </w:t>
      </w:r>
      <w:r>
        <w:rPr>
          <w:spacing w:val="-1"/>
        </w:rPr>
        <w:t>investigation, no</w:t>
      </w:r>
      <w:r>
        <w:rPr>
          <w:rFonts w:ascii="Times New Roman"/>
          <w:spacing w:val="26"/>
        </w:rPr>
        <w:t xml:space="preserve"> </w:t>
      </w:r>
      <w:r>
        <w:rPr>
          <w:spacing w:val="-1"/>
        </w:rPr>
        <w:t>action will be</w:t>
      </w:r>
      <w:r>
        <w:t xml:space="preserve"> taken</w:t>
      </w:r>
      <w:r>
        <w:rPr>
          <w:spacing w:val="-2"/>
        </w:rPr>
        <w:t xml:space="preserve"> </w:t>
      </w:r>
      <w:r>
        <w:rPr>
          <w:spacing w:val="-1"/>
        </w:rPr>
        <w:t>against</w:t>
      </w:r>
      <w:r>
        <w:t xml:space="preserve"> </w:t>
      </w:r>
      <w:r>
        <w:rPr>
          <w:spacing w:val="-1"/>
        </w:rPr>
        <w:t>you.</w:t>
      </w:r>
      <w:r>
        <w:rPr>
          <w:spacing w:val="60"/>
        </w:rPr>
        <w:t xml:space="preserve"> </w:t>
      </w:r>
      <w:r>
        <w:rPr>
          <w:spacing w:val="-1"/>
        </w:rPr>
        <w:t>However, if</w:t>
      </w:r>
      <w:r>
        <w:t xml:space="preserve"> you</w:t>
      </w:r>
      <w:r>
        <w:rPr>
          <w:spacing w:val="-1"/>
        </w:rPr>
        <w:t xml:space="preserve"> </w:t>
      </w:r>
      <w:r>
        <w:t>make a</w:t>
      </w:r>
      <w:r>
        <w:rPr>
          <w:spacing w:val="-1"/>
        </w:rPr>
        <w:t xml:space="preserve"> false</w:t>
      </w:r>
      <w:r>
        <w:t xml:space="preserve"> </w:t>
      </w:r>
      <w:r>
        <w:rPr>
          <w:spacing w:val="-1"/>
        </w:rPr>
        <w:t>allegation maliciously,</w:t>
      </w:r>
      <w:r>
        <w:rPr>
          <w:rFonts w:ascii="Times New Roman"/>
          <w:spacing w:val="46"/>
        </w:rPr>
        <w:t xml:space="preserve"> </w:t>
      </w:r>
      <w:r>
        <w:rPr>
          <w:spacing w:val="-1"/>
        </w:rPr>
        <w:t>disciplinary action</w:t>
      </w:r>
      <w:r>
        <w:t xml:space="preserve"> may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 xml:space="preserve">taken </w:t>
      </w:r>
      <w:r>
        <w:rPr>
          <w:spacing w:val="-1"/>
        </w:rPr>
        <w:t>against</w:t>
      </w:r>
      <w:r>
        <w:t xml:space="preserve"> you.</w:t>
      </w:r>
    </w:p>
    <w:p w14:paraId="50D45305" w14:textId="77777777" w:rsidR="00CE4886" w:rsidRDefault="00575E5F">
      <w:pPr>
        <w:pStyle w:val="BodyText"/>
        <w:numPr>
          <w:ilvl w:val="1"/>
          <w:numId w:val="1"/>
        </w:numPr>
        <w:tabs>
          <w:tab w:val="left" w:pos="841"/>
        </w:tabs>
        <w:ind w:left="840" w:right="688" w:hanging="720"/>
      </w:pPr>
      <w:r>
        <w:t>"Protect"</w:t>
      </w:r>
      <w:r>
        <w:rPr>
          <w:spacing w:val="-3"/>
        </w:rPr>
        <w:t xml:space="preserve"> </w:t>
      </w:r>
      <w:r>
        <w:rPr>
          <w:spacing w:val="-1"/>
        </w:rPr>
        <w:t xml:space="preserve">operates </w:t>
      </w:r>
      <w:r>
        <w:t>a</w:t>
      </w:r>
      <w:r>
        <w:rPr>
          <w:spacing w:val="-1"/>
        </w:rPr>
        <w:t xml:space="preserve"> confidential helpline providing </w:t>
      </w:r>
      <w:r>
        <w:t>support</w:t>
      </w:r>
      <w:r>
        <w:rPr>
          <w:spacing w:val="-2"/>
        </w:rPr>
        <w:t xml:space="preserve"> </w:t>
      </w:r>
      <w:r>
        <w:rPr>
          <w:spacing w:val="-1"/>
        </w:rPr>
        <w:t xml:space="preserve">and advice. Their </w:t>
      </w:r>
      <w:r>
        <w:t>contact</w:t>
      </w:r>
      <w:r>
        <w:rPr>
          <w:rFonts w:ascii="Times New Roman"/>
          <w:spacing w:val="39"/>
        </w:rPr>
        <w:t xml:space="preserve"> </w:t>
      </w:r>
      <w:r>
        <w:rPr>
          <w:spacing w:val="-1"/>
        </w:rPr>
        <w:t>details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at </w:t>
      </w:r>
      <w:r>
        <w:t xml:space="preserve">the </w:t>
      </w:r>
      <w:r>
        <w:rPr>
          <w:spacing w:val="-1"/>
        </w:rPr>
        <w:t xml:space="preserve">end of </w:t>
      </w:r>
      <w:r>
        <w:t>this</w:t>
      </w:r>
      <w:r>
        <w:rPr>
          <w:spacing w:val="-1"/>
        </w:rPr>
        <w:t xml:space="preserve"> policy.</w:t>
      </w:r>
    </w:p>
    <w:p w14:paraId="7C81C8E5" w14:textId="77777777" w:rsidR="00CE4886" w:rsidRDefault="00CE4886">
      <w:pPr>
        <w:rPr>
          <w:rFonts w:ascii="Arial" w:eastAsia="Arial" w:hAnsi="Arial" w:cs="Arial"/>
        </w:rPr>
      </w:pPr>
    </w:p>
    <w:p w14:paraId="1A04F07B" w14:textId="77777777" w:rsidR="00CE4886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4A8A58C1" w14:textId="77777777" w:rsidR="00CE4886" w:rsidRDefault="00575E5F">
      <w:pPr>
        <w:pStyle w:val="Heading1"/>
        <w:numPr>
          <w:ilvl w:val="0"/>
          <w:numId w:val="1"/>
        </w:numPr>
        <w:tabs>
          <w:tab w:val="left" w:pos="421"/>
        </w:tabs>
        <w:ind w:left="420" w:hanging="300"/>
        <w:rPr>
          <w:b w:val="0"/>
          <w:bCs w:val="0"/>
        </w:rPr>
      </w:pPr>
      <w:bookmarkStart w:id="16" w:name="7_A_collective_responsibility_to_report_"/>
      <w:bookmarkStart w:id="17" w:name="_TOC_250001"/>
      <w:bookmarkEnd w:id="16"/>
      <w:r>
        <w:t>A</w:t>
      </w:r>
      <w:r>
        <w:rPr>
          <w:spacing w:val="-6"/>
        </w:rPr>
        <w:t xml:space="preserve"> </w:t>
      </w:r>
      <w:r>
        <w:rPr>
          <w:spacing w:val="-1"/>
        </w:rPr>
        <w:t>collective</w:t>
      </w:r>
      <w:r>
        <w:rPr>
          <w:spacing w:val="-4"/>
        </w:rPr>
        <w:t xml:space="preserve"> </w:t>
      </w:r>
      <w:r>
        <w:rPr>
          <w:spacing w:val="-1"/>
        </w:rPr>
        <w:t>responsibility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report</w:t>
      </w:r>
      <w:r>
        <w:rPr>
          <w:spacing w:val="-6"/>
        </w:rPr>
        <w:t xml:space="preserve"> </w:t>
      </w:r>
      <w:r>
        <w:rPr>
          <w:spacing w:val="-1"/>
        </w:rPr>
        <w:t>concerns</w:t>
      </w:r>
      <w:bookmarkEnd w:id="17"/>
    </w:p>
    <w:p w14:paraId="387BB530" w14:textId="77777777" w:rsidR="00CE4886" w:rsidRPr="005B7D5C" w:rsidRDefault="00575E5F">
      <w:pPr>
        <w:pStyle w:val="BodyText"/>
        <w:numPr>
          <w:ilvl w:val="1"/>
          <w:numId w:val="1"/>
        </w:numPr>
        <w:tabs>
          <w:tab w:val="left" w:pos="841"/>
        </w:tabs>
        <w:spacing w:before="240"/>
        <w:ind w:left="840" w:right="597" w:hanging="720"/>
        <w:jc w:val="both"/>
      </w:pPr>
      <w:r w:rsidRPr="005B7D5C">
        <w:t>There</w:t>
      </w:r>
      <w:r w:rsidRPr="005B7D5C">
        <w:rPr>
          <w:spacing w:val="42"/>
        </w:rPr>
        <w:t xml:space="preserve"> </w:t>
      </w:r>
      <w:r w:rsidRPr="005B7D5C">
        <w:t>is</w:t>
      </w:r>
      <w:r w:rsidRPr="005B7D5C">
        <w:rPr>
          <w:spacing w:val="42"/>
        </w:rPr>
        <w:t xml:space="preserve"> </w:t>
      </w:r>
      <w:r w:rsidRPr="005B7D5C">
        <w:t>a</w:t>
      </w:r>
      <w:r w:rsidRPr="005B7D5C">
        <w:rPr>
          <w:spacing w:val="43"/>
        </w:rPr>
        <w:t xml:space="preserve"> </w:t>
      </w:r>
      <w:r w:rsidRPr="005B7D5C">
        <w:rPr>
          <w:spacing w:val="-1"/>
        </w:rPr>
        <w:t>responsibility</w:t>
      </w:r>
      <w:r w:rsidRPr="005B7D5C">
        <w:rPr>
          <w:spacing w:val="43"/>
        </w:rPr>
        <w:t xml:space="preserve"> </w:t>
      </w:r>
      <w:r w:rsidRPr="005B7D5C">
        <w:t>for</w:t>
      </w:r>
      <w:r w:rsidRPr="005B7D5C">
        <w:rPr>
          <w:spacing w:val="43"/>
        </w:rPr>
        <w:t xml:space="preserve"> </w:t>
      </w:r>
      <w:r w:rsidRPr="005B7D5C">
        <w:rPr>
          <w:spacing w:val="-1"/>
        </w:rPr>
        <w:t>all</w:t>
      </w:r>
      <w:r w:rsidRPr="005B7D5C">
        <w:rPr>
          <w:spacing w:val="42"/>
        </w:rPr>
        <w:t xml:space="preserve"> </w:t>
      </w:r>
      <w:r w:rsidRPr="005B7D5C">
        <w:rPr>
          <w:spacing w:val="-1"/>
        </w:rPr>
        <w:t>officers</w:t>
      </w:r>
      <w:r w:rsidRPr="005B7D5C">
        <w:rPr>
          <w:spacing w:val="43"/>
        </w:rPr>
        <w:t xml:space="preserve"> </w:t>
      </w:r>
      <w:r w:rsidRPr="005B7D5C">
        <w:t>to</w:t>
      </w:r>
      <w:r w:rsidRPr="005B7D5C">
        <w:rPr>
          <w:spacing w:val="43"/>
        </w:rPr>
        <w:t xml:space="preserve"> </w:t>
      </w:r>
      <w:r w:rsidRPr="005B7D5C">
        <w:rPr>
          <w:spacing w:val="-1"/>
        </w:rPr>
        <w:t>notify</w:t>
      </w:r>
      <w:r w:rsidRPr="005B7D5C">
        <w:rPr>
          <w:spacing w:val="43"/>
        </w:rPr>
        <w:t xml:space="preserve"> </w:t>
      </w:r>
      <w:r w:rsidRPr="005B7D5C">
        <w:rPr>
          <w:spacing w:val="-1"/>
        </w:rPr>
        <w:t>and</w:t>
      </w:r>
      <w:r w:rsidRPr="005B7D5C">
        <w:rPr>
          <w:spacing w:val="44"/>
        </w:rPr>
        <w:t xml:space="preserve"> </w:t>
      </w:r>
      <w:r w:rsidRPr="005B7D5C">
        <w:t>report</w:t>
      </w:r>
      <w:r w:rsidRPr="005B7D5C">
        <w:rPr>
          <w:spacing w:val="42"/>
        </w:rPr>
        <w:t xml:space="preserve"> </w:t>
      </w:r>
      <w:r w:rsidRPr="005B7D5C">
        <w:rPr>
          <w:spacing w:val="-1"/>
        </w:rPr>
        <w:t>any</w:t>
      </w:r>
      <w:r w:rsidRPr="005B7D5C">
        <w:rPr>
          <w:spacing w:val="43"/>
        </w:rPr>
        <w:t xml:space="preserve"> </w:t>
      </w:r>
      <w:r w:rsidRPr="005B7D5C">
        <w:rPr>
          <w:spacing w:val="-1"/>
        </w:rPr>
        <w:t>issues</w:t>
      </w:r>
      <w:r w:rsidRPr="005B7D5C">
        <w:rPr>
          <w:spacing w:val="44"/>
        </w:rPr>
        <w:t xml:space="preserve"> </w:t>
      </w:r>
      <w:r w:rsidRPr="005B7D5C">
        <w:rPr>
          <w:spacing w:val="-1"/>
        </w:rPr>
        <w:t>of</w:t>
      </w:r>
      <w:r w:rsidRPr="005B7D5C">
        <w:rPr>
          <w:spacing w:val="43"/>
        </w:rPr>
        <w:t xml:space="preserve"> </w:t>
      </w:r>
      <w:r w:rsidRPr="005B7D5C">
        <w:t>serious</w:t>
      </w:r>
      <w:r w:rsidRPr="005B7D5C">
        <w:rPr>
          <w:rFonts w:ascii="Times New Roman"/>
          <w:spacing w:val="39"/>
        </w:rPr>
        <w:t xml:space="preserve"> </w:t>
      </w:r>
      <w:r w:rsidRPr="005B7D5C">
        <w:t>concern.</w:t>
      </w:r>
      <w:r w:rsidRPr="005B7D5C">
        <w:rPr>
          <w:spacing w:val="9"/>
        </w:rPr>
        <w:t xml:space="preserve"> </w:t>
      </w:r>
      <w:r w:rsidRPr="005B7D5C">
        <w:t>Failure</w:t>
      </w:r>
      <w:r w:rsidRPr="005B7D5C">
        <w:rPr>
          <w:spacing w:val="35"/>
        </w:rPr>
        <w:t xml:space="preserve"> </w:t>
      </w:r>
      <w:r w:rsidRPr="005B7D5C">
        <w:t>to</w:t>
      </w:r>
      <w:r w:rsidRPr="005B7D5C">
        <w:rPr>
          <w:spacing w:val="36"/>
        </w:rPr>
        <w:t xml:space="preserve"> </w:t>
      </w:r>
      <w:r w:rsidRPr="005B7D5C">
        <w:rPr>
          <w:spacing w:val="-1"/>
        </w:rPr>
        <w:t>do</w:t>
      </w:r>
      <w:r w:rsidRPr="005B7D5C">
        <w:rPr>
          <w:spacing w:val="35"/>
        </w:rPr>
        <w:t xml:space="preserve"> </w:t>
      </w:r>
      <w:r w:rsidRPr="005B7D5C">
        <w:t>so</w:t>
      </w:r>
      <w:r w:rsidRPr="005B7D5C">
        <w:rPr>
          <w:spacing w:val="36"/>
        </w:rPr>
        <w:t xml:space="preserve"> </w:t>
      </w:r>
      <w:r w:rsidRPr="005B7D5C">
        <w:t>may</w:t>
      </w:r>
      <w:r w:rsidRPr="005B7D5C">
        <w:rPr>
          <w:spacing w:val="35"/>
        </w:rPr>
        <w:t xml:space="preserve"> </w:t>
      </w:r>
      <w:r w:rsidRPr="005B7D5C">
        <w:rPr>
          <w:spacing w:val="-1"/>
        </w:rPr>
        <w:t>have</w:t>
      </w:r>
      <w:r w:rsidRPr="005B7D5C">
        <w:rPr>
          <w:spacing w:val="36"/>
        </w:rPr>
        <w:t xml:space="preserve"> </w:t>
      </w:r>
      <w:r w:rsidRPr="005B7D5C">
        <w:t>a</w:t>
      </w:r>
      <w:r w:rsidRPr="005B7D5C">
        <w:rPr>
          <w:spacing w:val="35"/>
        </w:rPr>
        <w:t xml:space="preserve"> </w:t>
      </w:r>
      <w:r w:rsidRPr="005B7D5C">
        <w:rPr>
          <w:spacing w:val="-1"/>
        </w:rPr>
        <w:t>negative</w:t>
      </w:r>
      <w:r w:rsidRPr="005B7D5C">
        <w:rPr>
          <w:spacing w:val="36"/>
        </w:rPr>
        <w:t xml:space="preserve"> </w:t>
      </w:r>
      <w:r w:rsidRPr="005B7D5C">
        <w:t>impact</w:t>
      </w:r>
      <w:r w:rsidRPr="005B7D5C">
        <w:rPr>
          <w:spacing w:val="36"/>
        </w:rPr>
        <w:t xml:space="preserve"> </w:t>
      </w:r>
      <w:r w:rsidRPr="005B7D5C">
        <w:t>on</w:t>
      </w:r>
      <w:r w:rsidRPr="005B7D5C">
        <w:rPr>
          <w:spacing w:val="35"/>
        </w:rPr>
        <w:t xml:space="preserve"> </w:t>
      </w:r>
      <w:r w:rsidRPr="005B7D5C">
        <w:t>the</w:t>
      </w:r>
      <w:r w:rsidRPr="005B7D5C">
        <w:rPr>
          <w:spacing w:val="36"/>
        </w:rPr>
        <w:t xml:space="preserve"> </w:t>
      </w:r>
      <w:r w:rsidRPr="005B7D5C">
        <w:rPr>
          <w:spacing w:val="-1"/>
        </w:rPr>
        <w:t>delivery</w:t>
      </w:r>
      <w:r w:rsidRPr="005B7D5C">
        <w:rPr>
          <w:spacing w:val="35"/>
        </w:rPr>
        <w:t xml:space="preserve"> </w:t>
      </w:r>
      <w:r w:rsidRPr="005B7D5C">
        <w:rPr>
          <w:spacing w:val="-1"/>
        </w:rPr>
        <w:t>of</w:t>
      </w:r>
      <w:r w:rsidRPr="005B7D5C">
        <w:rPr>
          <w:spacing w:val="36"/>
        </w:rPr>
        <w:t xml:space="preserve"> </w:t>
      </w:r>
      <w:r w:rsidRPr="005B7D5C">
        <w:t>council</w:t>
      </w:r>
      <w:r w:rsidRPr="005B7D5C">
        <w:rPr>
          <w:rFonts w:ascii="Times New Roman"/>
          <w:spacing w:val="28"/>
        </w:rPr>
        <w:t xml:space="preserve"> </w:t>
      </w:r>
      <w:r w:rsidRPr="005B7D5C">
        <w:t>services,</w:t>
      </w:r>
      <w:r w:rsidRPr="005B7D5C">
        <w:rPr>
          <w:spacing w:val="-2"/>
        </w:rPr>
        <w:t xml:space="preserve"> </w:t>
      </w:r>
      <w:r w:rsidRPr="005B7D5C">
        <w:rPr>
          <w:spacing w:val="-1"/>
        </w:rPr>
        <w:t>negatively</w:t>
      </w:r>
      <w:r w:rsidRPr="005B7D5C">
        <w:t xml:space="preserve"> </w:t>
      </w:r>
      <w:r w:rsidRPr="005B7D5C">
        <w:rPr>
          <w:spacing w:val="-1"/>
        </w:rPr>
        <w:t>impact</w:t>
      </w:r>
      <w:r w:rsidRPr="005B7D5C">
        <w:t xml:space="preserve"> </w:t>
      </w:r>
      <w:r w:rsidRPr="005B7D5C">
        <w:rPr>
          <w:spacing w:val="-1"/>
        </w:rPr>
        <w:t>on</w:t>
      </w:r>
      <w:r w:rsidRPr="005B7D5C">
        <w:rPr>
          <w:spacing w:val="-2"/>
        </w:rPr>
        <w:t xml:space="preserve"> </w:t>
      </w:r>
      <w:r w:rsidRPr="005B7D5C">
        <w:t>the</w:t>
      </w:r>
      <w:r w:rsidRPr="005B7D5C">
        <w:rPr>
          <w:spacing w:val="-1"/>
        </w:rPr>
        <w:t xml:space="preserve"> Council's</w:t>
      </w:r>
      <w:r w:rsidRPr="005B7D5C">
        <w:t xml:space="preserve"> </w:t>
      </w:r>
      <w:r w:rsidRPr="005B7D5C">
        <w:rPr>
          <w:spacing w:val="-1"/>
        </w:rPr>
        <w:t>reputation or impact</w:t>
      </w:r>
      <w:r w:rsidRPr="005B7D5C">
        <w:t xml:space="preserve"> </w:t>
      </w:r>
      <w:r w:rsidRPr="005B7D5C">
        <w:rPr>
          <w:spacing w:val="-1"/>
        </w:rPr>
        <w:t xml:space="preserve">on </w:t>
      </w:r>
      <w:r w:rsidRPr="005B7D5C">
        <w:t>the</w:t>
      </w:r>
      <w:r w:rsidRPr="005B7D5C">
        <w:rPr>
          <w:spacing w:val="-2"/>
        </w:rPr>
        <w:t xml:space="preserve"> </w:t>
      </w:r>
      <w:r w:rsidRPr="005B7D5C">
        <w:rPr>
          <w:spacing w:val="-1"/>
        </w:rPr>
        <w:t>conduct</w:t>
      </w:r>
      <w:r w:rsidRPr="005B7D5C">
        <w:t xml:space="preserve"> </w:t>
      </w:r>
      <w:r w:rsidRPr="005B7D5C">
        <w:rPr>
          <w:spacing w:val="-1"/>
        </w:rPr>
        <w:t>of</w:t>
      </w:r>
      <w:r w:rsidRPr="005B7D5C">
        <w:t xml:space="preserve"> </w:t>
      </w:r>
      <w:r w:rsidRPr="005B7D5C">
        <w:rPr>
          <w:spacing w:val="-1"/>
        </w:rPr>
        <w:t>an</w:t>
      </w:r>
      <w:r w:rsidRPr="005B7D5C">
        <w:rPr>
          <w:rFonts w:ascii="Times New Roman"/>
          <w:spacing w:val="34"/>
        </w:rPr>
        <w:t xml:space="preserve"> </w:t>
      </w:r>
      <w:r w:rsidRPr="005B7D5C">
        <w:rPr>
          <w:spacing w:val="-1"/>
        </w:rPr>
        <w:t>individual.</w:t>
      </w:r>
      <w:r w:rsidRPr="005B7D5C">
        <w:rPr>
          <w:spacing w:val="52"/>
        </w:rPr>
        <w:t xml:space="preserve"> </w:t>
      </w:r>
      <w:r w:rsidRPr="005B7D5C">
        <w:t>As</w:t>
      </w:r>
      <w:r w:rsidRPr="005B7D5C">
        <w:rPr>
          <w:spacing w:val="-5"/>
        </w:rPr>
        <w:t xml:space="preserve"> </w:t>
      </w:r>
      <w:r w:rsidRPr="005B7D5C">
        <w:t>a</w:t>
      </w:r>
      <w:r w:rsidRPr="005B7D5C">
        <w:rPr>
          <w:spacing w:val="-4"/>
        </w:rPr>
        <w:t xml:space="preserve"> </w:t>
      </w:r>
      <w:r w:rsidRPr="005B7D5C">
        <w:t>result,</w:t>
      </w:r>
      <w:r w:rsidRPr="005B7D5C">
        <w:rPr>
          <w:spacing w:val="-5"/>
        </w:rPr>
        <w:t xml:space="preserve"> </w:t>
      </w:r>
      <w:r w:rsidRPr="005B7D5C">
        <w:rPr>
          <w:spacing w:val="-1"/>
        </w:rPr>
        <w:t>failure</w:t>
      </w:r>
      <w:r w:rsidRPr="005B7D5C">
        <w:rPr>
          <w:spacing w:val="-4"/>
        </w:rPr>
        <w:t xml:space="preserve"> </w:t>
      </w:r>
      <w:r w:rsidRPr="005B7D5C">
        <w:t>to</w:t>
      </w:r>
      <w:r w:rsidRPr="005B7D5C">
        <w:rPr>
          <w:spacing w:val="-5"/>
        </w:rPr>
        <w:t xml:space="preserve"> </w:t>
      </w:r>
      <w:r w:rsidRPr="005B7D5C">
        <w:rPr>
          <w:spacing w:val="-1"/>
        </w:rPr>
        <w:t>declare</w:t>
      </w:r>
      <w:r w:rsidRPr="005B7D5C">
        <w:rPr>
          <w:spacing w:val="-5"/>
        </w:rPr>
        <w:t xml:space="preserve"> </w:t>
      </w:r>
      <w:r w:rsidRPr="005B7D5C">
        <w:rPr>
          <w:spacing w:val="-1"/>
        </w:rPr>
        <w:t>or</w:t>
      </w:r>
      <w:r w:rsidRPr="005B7D5C">
        <w:rPr>
          <w:spacing w:val="-4"/>
        </w:rPr>
        <w:t xml:space="preserve"> </w:t>
      </w:r>
      <w:r w:rsidRPr="005B7D5C">
        <w:t>report</w:t>
      </w:r>
      <w:r w:rsidRPr="005B7D5C">
        <w:rPr>
          <w:spacing w:val="-5"/>
        </w:rPr>
        <w:t xml:space="preserve"> </w:t>
      </w:r>
      <w:r w:rsidRPr="005B7D5C">
        <w:t>such</w:t>
      </w:r>
      <w:r w:rsidRPr="005B7D5C">
        <w:rPr>
          <w:spacing w:val="-4"/>
        </w:rPr>
        <w:t xml:space="preserve"> </w:t>
      </w:r>
      <w:r w:rsidRPr="005B7D5C">
        <w:t>concern</w:t>
      </w:r>
      <w:r w:rsidRPr="005B7D5C">
        <w:rPr>
          <w:spacing w:val="-5"/>
        </w:rPr>
        <w:t xml:space="preserve"> </w:t>
      </w:r>
      <w:r w:rsidRPr="005B7D5C">
        <w:t>could</w:t>
      </w:r>
      <w:r w:rsidRPr="005B7D5C">
        <w:rPr>
          <w:spacing w:val="-4"/>
        </w:rPr>
        <w:t xml:space="preserve"> </w:t>
      </w:r>
      <w:r w:rsidRPr="005B7D5C">
        <w:rPr>
          <w:spacing w:val="-1"/>
        </w:rPr>
        <w:t>be</w:t>
      </w:r>
      <w:r w:rsidRPr="005B7D5C">
        <w:rPr>
          <w:spacing w:val="-5"/>
        </w:rPr>
        <w:t xml:space="preserve"> </w:t>
      </w:r>
      <w:r w:rsidRPr="005B7D5C">
        <w:t>considered</w:t>
      </w:r>
      <w:r w:rsidRPr="005B7D5C">
        <w:rPr>
          <w:spacing w:val="-4"/>
        </w:rPr>
        <w:t xml:space="preserve"> </w:t>
      </w:r>
      <w:r w:rsidRPr="005B7D5C">
        <w:t>a</w:t>
      </w:r>
      <w:r w:rsidRPr="005B7D5C">
        <w:rPr>
          <w:rFonts w:ascii="Times New Roman"/>
          <w:spacing w:val="39"/>
        </w:rPr>
        <w:t xml:space="preserve"> </w:t>
      </w:r>
      <w:r w:rsidRPr="005B7D5C">
        <w:rPr>
          <w:spacing w:val="-1"/>
        </w:rPr>
        <w:t>disciplinary</w:t>
      </w:r>
      <w:r w:rsidRPr="005B7D5C">
        <w:rPr>
          <w:spacing w:val="-7"/>
        </w:rPr>
        <w:t xml:space="preserve"> </w:t>
      </w:r>
      <w:r w:rsidRPr="005B7D5C">
        <w:t>matter.</w:t>
      </w:r>
    </w:p>
    <w:p w14:paraId="7CE2BA71" w14:textId="77777777" w:rsidR="00CE4886" w:rsidRDefault="00CE4886">
      <w:pPr>
        <w:rPr>
          <w:rFonts w:ascii="Arial" w:eastAsia="Arial" w:hAnsi="Arial" w:cs="Arial"/>
        </w:rPr>
      </w:pPr>
    </w:p>
    <w:p w14:paraId="2117703F" w14:textId="77777777" w:rsidR="00CE4886" w:rsidRDefault="00CE4886">
      <w:pPr>
        <w:spacing w:before="9"/>
        <w:rPr>
          <w:rFonts w:ascii="Arial" w:eastAsia="Arial" w:hAnsi="Arial" w:cs="Arial"/>
          <w:sz w:val="19"/>
          <w:szCs w:val="19"/>
        </w:rPr>
      </w:pPr>
    </w:p>
    <w:p w14:paraId="1B39E9A5" w14:textId="77777777" w:rsidR="00CE4886" w:rsidRDefault="00575E5F">
      <w:pPr>
        <w:pStyle w:val="Heading1"/>
        <w:numPr>
          <w:ilvl w:val="0"/>
          <w:numId w:val="1"/>
        </w:numPr>
        <w:tabs>
          <w:tab w:val="left" w:pos="421"/>
        </w:tabs>
        <w:ind w:left="420" w:hanging="300"/>
        <w:rPr>
          <w:b w:val="0"/>
          <w:bCs w:val="0"/>
        </w:rPr>
      </w:pPr>
      <w:bookmarkStart w:id="18" w:name="8_Contacts"/>
      <w:bookmarkStart w:id="19" w:name="_TOC_250000"/>
      <w:bookmarkEnd w:id="18"/>
      <w:r>
        <w:rPr>
          <w:spacing w:val="-1"/>
        </w:rPr>
        <w:t>Contacts</w:t>
      </w:r>
      <w:bookmarkEnd w:id="19"/>
    </w:p>
    <w:p w14:paraId="17C520BB" w14:textId="77777777" w:rsidR="00CE4886" w:rsidRDefault="00CE4886">
      <w:pPr>
        <w:spacing w:before="10"/>
        <w:rPr>
          <w:rFonts w:ascii="Arial" w:eastAsia="Arial" w:hAnsi="Arial" w:cs="Arial"/>
          <w:b/>
          <w:bCs/>
          <w:sz w:val="20"/>
          <w:szCs w:val="20"/>
        </w:rPr>
      </w:pPr>
    </w:p>
    <w:p w14:paraId="00856BD9" w14:textId="752A5C47" w:rsidR="00CE4886" w:rsidRDefault="0042127C">
      <w:pPr>
        <w:spacing w:line="200" w:lineRule="atLeast"/>
        <w:ind w:left="1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B1E4650" wp14:editId="7399FA75">
                <wp:extent cx="6045200" cy="370205"/>
                <wp:effectExtent l="4445" t="3175" r="8255" b="7620"/>
                <wp:docPr id="42862934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5200" cy="370205"/>
                          <a:chOff x="0" y="0"/>
                          <a:chExt cx="9520" cy="583"/>
                        </a:xfrm>
                      </wpg:grpSpPr>
                      <wpg:grpSp>
                        <wpg:cNvPr id="4616778" name="Group 1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553"/>
                            <a:chOff x="15" y="15"/>
                            <a:chExt cx="2" cy="553"/>
                          </a:xfrm>
                        </wpg:grpSpPr>
                        <wps:wsp>
                          <wps:cNvPr id="1694289459" name="Freeform 1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55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553"/>
                                <a:gd name="T2" fmla="+- 0 568 15"/>
                                <a:gd name="T3" fmla="*/ 568 h 5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53">
                                  <a:moveTo>
                                    <a:pt x="0" y="0"/>
                                  </a:moveTo>
                                  <a:lnTo>
                                    <a:pt x="0" y="553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D8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9152326" name="Group 11"/>
                        <wpg:cNvGrpSpPr>
                          <a:grpSpLocks/>
                        </wpg:cNvGrpSpPr>
                        <wpg:grpSpPr bwMode="auto">
                          <a:xfrm>
                            <a:off x="2916" y="15"/>
                            <a:ext cx="2" cy="553"/>
                            <a:chOff x="2916" y="15"/>
                            <a:chExt cx="2" cy="553"/>
                          </a:xfrm>
                        </wpg:grpSpPr>
                        <wps:wsp>
                          <wps:cNvPr id="1642456438" name="Freeform 12"/>
                          <wps:cNvSpPr>
                            <a:spLocks/>
                          </wps:cNvSpPr>
                          <wps:spPr bwMode="auto">
                            <a:xfrm>
                              <a:off x="2916" y="15"/>
                              <a:ext cx="2" cy="55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553"/>
                                <a:gd name="T2" fmla="+- 0 568 15"/>
                                <a:gd name="T3" fmla="*/ 568 h 5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53">
                                  <a:moveTo>
                                    <a:pt x="0" y="0"/>
                                  </a:moveTo>
                                  <a:lnTo>
                                    <a:pt x="0" y="553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D8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1811365" name="Group 9"/>
                        <wpg:cNvGrpSpPr>
                          <a:grpSpLocks/>
                        </wpg:cNvGrpSpPr>
                        <wpg:grpSpPr bwMode="auto">
                          <a:xfrm>
                            <a:off x="9505" y="15"/>
                            <a:ext cx="2" cy="553"/>
                            <a:chOff x="9505" y="15"/>
                            <a:chExt cx="2" cy="553"/>
                          </a:xfrm>
                        </wpg:grpSpPr>
                        <wps:wsp>
                          <wps:cNvPr id="528903837" name="Freeform 10"/>
                          <wps:cNvSpPr>
                            <a:spLocks/>
                          </wps:cNvSpPr>
                          <wps:spPr bwMode="auto">
                            <a:xfrm>
                              <a:off x="9505" y="15"/>
                              <a:ext cx="2" cy="55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553"/>
                                <a:gd name="T2" fmla="+- 0 568 15"/>
                                <a:gd name="T3" fmla="*/ 568 h 5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53">
                                  <a:moveTo>
                                    <a:pt x="0" y="0"/>
                                  </a:moveTo>
                                  <a:lnTo>
                                    <a:pt x="0" y="553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D8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616945" name="Group 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505" cy="2"/>
                            <a:chOff x="8" y="8"/>
                            <a:chExt cx="9505" cy="2"/>
                          </a:xfrm>
                        </wpg:grpSpPr>
                        <wps:wsp>
                          <wps:cNvPr id="341311307" name="Freeform 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50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505"/>
                                <a:gd name="T2" fmla="+- 0 9513 8"/>
                                <a:gd name="T3" fmla="*/ T2 w 95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05">
                                  <a:moveTo>
                                    <a:pt x="0" y="-1"/>
                                  </a:moveTo>
                                  <a:lnTo>
                                    <a:pt x="9505" y="-1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D8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9078953" name="Group 3"/>
                        <wpg:cNvGrpSpPr>
                          <a:grpSpLocks/>
                        </wpg:cNvGrpSpPr>
                        <wpg:grpSpPr bwMode="auto">
                          <a:xfrm>
                            <a:off x="8" y="575"/>
                            <a:ext cx="9505" cy="2"/>
                            <a:chOff x="8" y="575"/>
                            <a:chExt cx="9505" cy="2"/>
                          </a:xfrm>
                        </wpg:grpSpPr>
                        <wps:wsp>
                          <wps:cNvPr id="1027814863" name="Freeform 6"/>
                          <wps:cNvSpPr>
                            <a:spLocks/>
                          </wps:cNvSpPr>
                          <wps:spPr bwMode="auto">
                            <a:xfrm>
                              <a:off x="8" y="575"/>
                              <a:ext cx="9505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505"/>
                                <a:gd name="T2" fmla="+- 0 9513 8"/>
                                <a:gd name="T3" fmla="*/ T2 w 95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05">
                                  <a:moveTo>
                                    <a:pt x="0" y="0"/>
                                  </a:moveTo>
                                  <a:lnTo>
                                    <a:pt x="950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D8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1931687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8"/>
                              <a:ext cx="2901" cy="5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0B6054E" w14:textId="77777777" w:rsidR="00CE4886" w:rsidRDefault="00575E5F">
                                <w:pPr>
                                  <w:spacing w:before="157"/>
                                  <w:ind w:left="149"/>
                                  <w:rPr>
                                    <w:rFonts w:ascii="Arial" w:eastAsia="Arial" w:hAnsi="Arial" w:cs="Arial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</w:rPr>
                                  <w:t>Monitoring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</w:rPr>
                                  <w:t>Officer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66396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16" y="8"/>
                              <a:ext cx="6589" cy="5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44CEC8" w14:textId="77777777" w:rsidR="00CE4886" w:rsidRDefault="00575E5F">
                                <w:pPr>
                                  <w:spacing w:before="157"/>
                                  <w:ind w:left="150"/>
                                  <w:rPr>
                                    <w:rFonts w:ascii="Arial" w:eastAsia="Arial" w:hAnsi="Arial" w:cs="Arial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</w:rPr>
                                  <w:t>Linda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</w:rPr>
                                  <w:t>Jones,</w:t>
                                </w:r>
                                <w:r>
                                  <w:rPr>
                                    <w:rFonts w:ascii="Arial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</w:rPr>
                                  <w:t>Chief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</w:rPr>
                                  <w:t>Legal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</w:rPr>
                                  <w:t>Officer</w:t>
                                </w:r>
                                <w:r>
                                  <w:rPr>
                                    <w:rFonts w:ascii="Arial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</w:rPr>
                                  <w:t>and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</w:rPr>
                                  <w:t>Monitoring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</w:rPr>
                                  <w:t>Officer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B1E4650" id="Group 2" o:spid="_x0000_s1026" style="width:476pt;height:29.15pt;mso-position-horizontal-relative:char;mso-position-vertical-relative:line" coordsize="9520,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">
                <v:group id="Group 13" o:spid="_x0000_s1027" style="position:absolute;left:15;top:15;width:2;height:553" coordorigin="15,15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">
                  <v:shape id="Freeform 14" o:spid="_x0000_s1028" style="position:absolute;left:15;top:15;width:2;height:553;visibility:visible;mso-wrap-style:square;v-text-anchor:top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" path="m,l,553e" filled="f" strokecolor="#d8e4e4">
                    <v:path arrowok="t" o:connecttype="custom" o:connectlocs="0,15;0,568" o:connectangles="0,0"/>
                  </v:shape>
                </v:group>
                <v:group id="Group 11" o:spid="_x0000_s1029" style="position:absolute;left:2916;top:15;width:2;height:553" coordorigin="2916,15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">
                  <v:shape id="Freeform 12" o:spid="_x0000_s1030" style="position:absolute;left:2916;top:15;width:2;height:553;visibility:visible;mso-wrap-style:square;v-text-anchor:top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" path="m,l,553e" filled="f" strokecolor="#d8e4e4">
                    <v:path arrowok="t" o:connecttype="custom" o:connectlocs="0,15;0,568" o:connectangles="0,0"/>
                  </v:shape>
                </v:group>
                <v:group id="Group 9" o:spid="_x0000_s1031" style="position:absolute;left:9505;top:15;width:2;height:553" coordorigin="9505,15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">
                  <v:shape id="Freeform 10" o:spid="_x0000_s1032" style="position:absolute;left:9505;top:15;width:2;height:553;visibility:visible;mso-wrap-style:square;v-text-anchor:top" coordsize="2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" path="m,l,553e" filled="f" strokecolor="#d8e4e4">
                    <v:path arrowok="t" o:connecttype="custom" o:connectlocs="0,15;0,568" o:connectangles="0,0"/>
                  </v:shape>
                </v:group>
                <v:group id="Group 7" o:spid="_x0000_s1033" style="position:absolute;left:8;top:8;width:9505;height:2" coordorigin="8,8" coordsize="9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">
                  <v:shape id="Freeform 8" o:spid="_x0000_s1034" style="position:absolute;left:8;top:8;width:9505;height:2;visibility:visible;mso-wrap-style:square;v-text-anchor:top" coordsize="9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" path="m,-1r9505,e" filled="f" strokecolor="#d8e4e4">
                    <v:path arrowok="t" o:connecttype="custom" o:connectlocs="0,0;9505,0" o:connectangles="0,0"/>
                  </v:shape>
                </v:group>
                <v:group id="Group 3" o:spid="_x0000_s1035" style="position:absolute;left:8;top:575;width:9505;height:2" coordorigin="8,575" coordsize="9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">
                  <v:shape id="Freeform 6" o:spid="_x0000_s1036" style="position:absolute;left:8;top:575;width:9505;height:2;visibility:visible;mso-wrap-style:square;v-text-anchor:top" coordsize="95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" path="m,l9505,e" filled="f" strokecolor="#d8e4e4">
                    <v:path arrowok="t" o:connecttype="custom" o:connectlocs="0,0;9505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37" type="#_x0000_t202" style="position:absolute;left:15;top:8;width:2901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" filled="f" stroked="f">
                    <v:textbox inset="0,0,0,0">
                      <w:txbxContent>
                        <w:p w14:paraId="60B6054E" w14:textId="77777777" w:rsidR="00CE4886" w:rsidRDefault="00575E5F">
                          <w:pPr>
                            <w:spacing w:before="157"/>
                            <w:ind w:left="149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Monitoring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Officer</w:t>
                          </w:r>
                        </w:p>
                      </w:txbxContent>
                    </v:textbox>
                  </v:shape>
                  <v:shape id="Text Box 4" o:spid="_x0000_s1038" type="#_x0000_t202" style="position:absolute;left:2916;top:8;width:6589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" filled="f" stroked="f">
                    <v:textbox inset="0,0,0,0">
                      <w:txbxContent>
                        <w:p w14:paraId="2744CEC8" w14:textId="77777777" w:rsidR="00CE4886" w:rsidRDefault="00575E5F">
                          <w:pPr>
                            <w:spacing w:before="157"/>
                            <w:ind w:left="15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</w:rPr>
                            <w:t>Linda</w:t>
                          </w:r>
                          <w:r>
                            <w:rPr>
                              <w:rFonts w:ascii="Arial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Jones,</w:t>
                          </w:r>
                          <w:r>
                            <w:rPr>
                              <w:rFonts w:ascii="Arial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</w:rPr>
                            <w:t>Chief</w:t>
                          </w:r>
                          <w:r>
                            <w:rPr>
                              <w:rFonts w:ascii="Arial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</w:rPr>
                            <w:t>Legal</w:t>
                          </w:r>
                          <w:r>
                            <w:rPr>
                              <w:rFonts w:ascii="Arial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</w:rPr>
                            <w:t>Officer</w:t>
                          </w:r>
                          <w:r>
                            <w:rPr>
                              <w:rFonts w:ascii="Arial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</w:rPr>
                            <w:t>and</w:t>
                          </w:r>
                          <w:r>
                            <w:rPr>
                              <w:rFonts w:ascii="Arial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Monitoring</w:t>
                          </w:r>
                          <w:r>
                            <w:rPr>
                              <w:rFonts w:ascii="Arial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Officer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19870301" w14:textId="77777777" w:rsidR="00CE4886" w:rsidRDefault="00CE4886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CE4886">
          <w:pgSz w:w="11910" w:h="16840"/>
          <w:pgMar w:top="1380" w:right="840" w:bottom="1180" w:left="1320" w:header="0" w:footer="986" w:gutter="0"/>
          <w:cols w:space="720"/>
        </w:sectPr>
      </w:pPr>
    </w:p>
    <w:p w14:paraId="6B8B066B" w14:textId="77777777" w:rsidR="00CE4886" w:rsidRDefault="00CE4886">
      <w:pPr>
        <w:spacing w:before="1"/>
        <w:rPr>
          <w:rFonts w:ascii="Arial" w:eastAsia="Arial" w:hAnsi="Arial" w:cs="Arial"/>
          <w:b/>
          <w:bCs/>
          <w:sz w:val="7"/>
          <w:szCs w:val="7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901"/>
        <w:gridCol w:w="6589"/>
      </w:tblGrid>
      <w:tr w:rsidR="00CE4886" w14:paraId="68610590" w14:textId="77777777">
        <w:trPr>
          <w:trHeight w:hRule="exact" w:val="821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4F822008" w14:textId="77777777" w:rsidR="00CE4886" w:rsidRDefault="00CE4886"/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4E13BD61" w14:textId="77777777" w:rsidR="00CE4886" w:rsidRDefault="00575E5F">
            <w:pPr>
              <w:pStyle w:val="TableParagraph"/>
              <w:spacing w:before="150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Telephone: 01768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212280</w:t>
            </w:r>
          </w:p>
          <w:p w14:paraId="66551059" w14:textId="77777777" w:rsidR="00CE4886" w:rsidRDefault="00575E5F">
            <w:pPr>
              <w:pStyle w:val="TableParagraph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Email:</w:t>
            </w:r>
            <w:r>
              <w:rPr>
                <w:rFonts w:ascii="Arial"/>
                <w:spacing w:val="-1"/>
              </w:rPr>
              <w:t xml:space="preserve"> </w:t>
            </w:r>
            <w:hyperlink r:id="rId9">
              <w:r>
                <w:rPr>
                  <w:rFonts w:ascii="Arial"/>
                  <w:color w:val="0562C1"/>
                  <w:spacing w:val="-1"/>
                  <w:u w:val="single" w:color="0562C1"/>
                </w:rPr>
                <w:t>linda.jones@westmorlandandfurness.gov.uk</w:t>
              </w:r>
            </w:hyperlink>
          </w:p>
        </w:tc>
      </w:tr>
      <w:tr w:rsidR="00CE4886" w14:paraId="503AA8E5" w14:textId="77777777">
        <w:trPr>
          <w:trHeight w:hRule="exact" w:val="1074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6D1F6058" w14:textId="77777777" w:rsidR="00CE4886" w:rsidRDefault="00CE4886">
            <w:pPr>
              <w:pStyle w:val="TableParagrap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7BFF38C" w14:textId="77777777" w:rsidR="00CE4886" w:rsidRDefault="00575E5F">
            <w:pPr>
              <w:pStyle w:val="TableParagraph"/>
              <w:ind w:left="142" w:right="83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Section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151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(Chief</w:t>
            </w:r>
            <w:r>
              <w:rPr>
                <w:rFonts w:ascii="Times New Roman"/>
                <w:b/>
                <w:spacing w:val="21"/>
              </w:rPr>
              <w:t xml:space="preserve"> </w:t>
            </w:r>
            <w:r>
              <w:rPr>
                <w:rFonts w:ascii="Arial"/>
                <w:b/>
              </w:rPr>
              <w:t>Finance)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Officer</w:t>
            </w:r>
          </w:p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49EF2B22" w14:textId="77777777" w:rsidR="00CE4886" w:rsidRDefault="00575E5F">
            <w:pPr>
              <w:pStyle w:val="TableParagraph"/>
              <w:spacing w:before="150"/>
              <w:ind w:left="142" w:right="3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Pam</w:t>
            </w:r>
            <w:r>
              <w:rPr>
                <w:rFonts w:ascii="Arial"/>
                <w:spacing w:val="-1"/>
              </w:rPr>
              <w:t xml:space="preserve"> Duke, Director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of</w:t>
            </w:r>
            <w:r>
              <w:rPr>
                <w:rFonts w:ascii="Arial"/>
                <w:spacing w:val="-1"/>
              </w:rPr>
              <w:t xml:space="preserve"> Resources</w:t>
            </w:r>
            <w:r>
              <w:rPr>
                <w:rFonts w:ascii="Times New Roman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Telephone: 07989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345265</w:t>
            </w:r>
          </w:p>
          <w:p w14:paraId="7756990E" w14:textId="77777777" w:rsidR="00CE4886" w:rsidRDefault="00575E5F">
            <w:pPr>
              <w:pStyle w:val="TableParagraph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Email:</w:t>
            </w:r>
            <w:r>
              <w:rPr>
                <w:rFonts w:ascii="Arial"/>
                <w:spacing w:val="-2"/>
              </w:rPr>
              <w:t xml:space="preserve"> </w:t>
            </w:r>
            <w:hyperlink r:id="rId10">
              <w:r>
                <w:rPr>
                  <w:rFonts w:ascii="Arial"/>
                  <w:color w:val="0562C1"/>
                  <w:spacing w:val="-1"/>
                  <w:u w:val="single" w:color="0562C1"/>
                </w:rPr>
                <w:t>pam.duke@westmorlandandfurness.gov.uk</w:t>
              </w:r>
            </w:hyperlink>
          </w:p>
        </w:tc>
      </w:tr>
      <w:tr w:rsidR="00CE4886" w14:paraId="02648167" w14:textId="77777777">
        <w:trPr>
          <w:trHeight w:hRule="exact" w:val="1074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756E27F0" w14:textId="77777777" w:rsidR="00CE4886" w:rsidRDefault="00CE4886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14:paraId="1DFF1EB9" w14:textId="77777777" w:rsidR="00CE4886" w:rsidRDefault="00575E5F">
            <w:pPr>
              <w:pStyle w:val="TableParagraph"/>
              <w:spacing w:before="150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Head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Internal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Audit</w:t>
            </w:r>
          </w:p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5F4A4E7C" w14:textId="77777777" w:rsidR="00CE4886" w:rsidRDefault="00575E5F">
            <w:pPr>
              <w:pStyle w:val="TableParagraph"/>
              <w:spacing w:before="150"/>
              <w:ind w:left="142" w:right="386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Richard</w:t>
            </w:r>
            <w:r>
              <w:rPr>
                <w:rFonts w:ascii="Arial"/>
                <w:spacing w:val="-5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McGahon</w:t>
            </w:r>
            <w:proofErr w:type="spellEnd"/>
            <w:r>
              <w:rPr>
                <w:rFonts w:ascii="Times New Roman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Telephone: 07917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837416</w:t>
            </w:r>
          </w:p>
          <w:p w14:paraId="40B1DC7D" w14:textId="77777777" w:rsidR="00CE4886" w:rsidRDefault="00575E5F">
            <w:pPr>
              <w:pStyle w:val="TableParagraph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Email:</w:t>
            </w:r>
            <w:r>
              <w:rPr>
                <w:rFonts w:ascii="Arial"/>
                <w:spacing w:val="-1"/>
              </w:rPr>
              <w:t xml:space="preserve"> </w:t>
            </w:r>
            <w:hyperlink r:id="rId11">
              <w:r>
                <w:rPr>
                  <w:rFonts w:ascii="Arial"/>
                  <w:color w:val="0562C1"/>
                  <w:spacing w:val="-1"/>
                  <w:u w:val="single" w:color="0562C1"/>
                </w:rPr>
                <w:t>richard.mcgahon@westmorlandandfurness.gov.uk</w:t>
              </w:r>
            </w:hyperlink>
          </w:p>
        </w:tc>
      </w:tr>
      <w:tr w:rsidR="00CE4886" w14:paraId="0FDE9FD2" w14:textId="77777777">
        <w:trPr>
          <w:trHeight w:hRule="exact" w:val="1580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64C505A9" w14:textId="77777777" w:rsidR="00CE4886" w:rsidRDefault="00575E5F">
            <w:pPr>
              <w:pStyle w:val="TableParagraph"/>
              <w:spacing w:before="150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Protect</w:t>
            </w:r>
          </w:p>
          <w:p w14:paraId="75771BE8" w14:textId="77777777" w:rsidR="00CE4886" w:rsidRDefault="00575E5F">
            <w:pPr>
              <w:pStyle w:val="TableParagraph"/>
              <w:ind w:left="142" w:right="14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(Independent</w:t>
            </w:r>
            <w:r>
              <w:rPr>
                <w:rFonts w:ascii="Times New Roman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 xml:space="preserve">whistleblowing </w:t>
            </w:r>
            <w:r>
              <w:rPr>
                <w:rFonts w:ascii="Arial"/>
              </w:rPr>
              <w:t>charity,</w:t>
            </w:r>
            <w:r>
              <w:rPr>
                <w:rFonts w:ascii="Times New Roman"/>
                <w:spacing w:val="24"/>
              </w:rPr>
              <w:t xml:space="preserve"> </w:t>
            </w:r>
            <w:r>
              <w:rPr>
                <w:rFonts w:ascii="Arial"/>
              </w:rPr>
              <w:t>formerly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 xml:space="preserve">"public </w:t>
            </w:r>
            <w:r>
              <w:rPr>
                <w:rFonts w:ascii="Arial"/>
              </w:rPr>
              <w:t>concern</w:t>
            </w:r>
            <w:r>
              <w:rPr>
                <w:rFonts w:ascii="Arial"/>
                <w:spacing w:val="-1"/>
              </w:rPr>
              <w:t xml:space="preserve"> at</w:t>
            </w:r>
            <w:r>
              <w:rPr>
                <w:rFonts w:ascii="Times New Roman"/>
                <w:spacing w:val="24"/>
                <w:w w:val="99"/>
              </w:rPr>
              <w:t xml:space="preserve"> </w:t>
            </w:r>
            <w:r>
              <w:rPr>
                <w:rFonts w:ascii="Arial"/>
                <w:spacing w:val="-1"/>
              </w:rPr>
              <w:t>work")</w:t>
            </w:r>
          </w:p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75767941" w14:textId="77777777" w:rsidR="00CE4886" w:rsidRDefault="00CE4886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14:paraId="5D16BB0E" w14:textId="77777777" w:rsidR="00CE4886" w:rsidRDefault="00575E5F">
            <w:pPr>
              <w:pStyle w:val="TableParagraph"/>
              <w:spacing w:before="150"/>
              <w:ind w:left="14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Helpline: </w:t>
            </w:r>
            <w:r>
              <w:rPr>
                <w:rFonts w:ascii="Arial"/>
              </w:rPr>
              <w:t xml:space="preserve">(020) </w:t>
            </w:r>
            <w:r>
              <w:rPr>
                <w:rFonts w:ascii="Arial"/>
                <w:spacing w:val="-1"/>
              </w:rPr>
              <w:t>3117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2520</w:t>
            </w:r>
          </w:p>
          <w:p w14:paraId="4C12FF72" w14:textId="77777777" w:rsidR="00CE4886" w:rsidRDefault="00575E5F">
            <w:pPr>
              <w:pStyle w:val="TableParagraph"/>
              <w:ind w:left="142" w:right="2806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Email:</w:t>
            </w:r>
            <w:r>
              <w:rPr>
                <w:rFonts w:ascii="Arial"/>
                <w:spacing w:val="-1"/>
              </w:rPr>
              <w:t xml:space="preserve"> </w:t>
            </w:r>
            <w:hyperlink r:id="rId12">
              <w:r>
                <w:rPr>
                  <w:rFonts w:ascii="Arial"/>
                  <w:color w:val="0562C1"/>
                  <w:spacing w:val="-1"/>
                  <w:u w:val="single" w:color="0562C1"/>
                </w:rPr>
                <w:t>whistle@protect-advice.org.uk</w:t>
              </w:r>
            </w:hyperlink>
            <w:r>
              <w:rPr>
                <w:rFonts w:ascii="Times New Roman"/>
                <w:color w:val="0562C1"/>
                <w:spacing w:val="29"/>
              </w:rPr>
              <w:t xml:space="preserve"> </w:t>
            </w:r>
            <w:r>
              <w:rPr>
                <w:rFonts w:ascii="Arial"/>
              </w:rPr>
              <w:t>Website:</w:t>
            </w:r>
            <w:r>
              <w:rPr>
                <w:rFonts w:ascii="Arial"/>
                <w:spacing w:val="-5"/>
              </w:rPr>
              <w:t xml:space="preserve"> </w:t>
            </w:r>
            <w:hyperlink r:id="rId13">
              <w:r>
                <w:rPr>
                  <w:rFonts w:ascii="Arial"/>
                  <w:color w:val="0562C1"/>
                  <w:spacing w:val="-1"/>
                  <w:u w:val="single" w:color="0562C1"/>
                </w:rPr>
                <w:t>www.protect-advice.org.uk</w:t>
              </w:r>
            </w:hyperlink>
          </w:p>
        </w:tc>
      </w:tr>
      <w:tr w:rsidR="005E622C" w14:paraId="159843DB" w14:textId="77777777">
        <w:trPr>
          <w:trHeight w:hRule="exact" w:val="1580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415A0B0B" w14:textId="7A1B6676" w:rsidR="005E622C" w:rsidRDefault="005E622C">
            <w:pPr>
              <w:pStyle w:val="TableParagraph"/>
              <w:spacing w:before="150"/>
              <w:ind w:left="14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Headteacher</w:t>
            </w:r>
          </w:p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3666820F" w14:textId="64CB2F3A" w:rsidR="005E622C" w:rsidRDefault="005E622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head@skelton.cumbria.sch.uk</w:t>
            </w:r>
          </w:p>
        </w:tc>
      </w:tr>
      <w:tr w:rsidR="005E622C" w14:paraId="5C8D91C9" w14:textId="77777777">
        <w:trPr>
          <w:trHeight w:hRule="exact" w:val="1580"/>
        </w:trPr>
        <w:tc>
          <w:tcPr>
            <w:tcW w:w="2901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39CE2247" w14:textId="17A0BA07" w:rsidR="005E622C" w:rsidRDefault="005E622C">
            <w:pPr>
              <w:pStyle w:val="TableParagraph"/>
              <w:spacing w:before="150"/>
              <w:ind w:left="14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Chair of Governors</w:t>
            </w:r>
          </w:p>
        </w:tc>
        <w:tc>
          <w:tcPr>
            <w:tcW w:w="6589" w:type="dxa"/>
            <w:tcBorders>
              <w:top w:val="single" w:sz="6" w:space="0" w:color="D8E4E4"/>
              <w:left w:val="single" w:sz="6" w:space="0" w:color="D8E4E4"/>
              <w:bottom w:val="single" w:sz="6" w:space="0" w:color="D8E4E4"/>
              <w:right w:val="single" w:sz="6" w:space="0" w:color="D8E4E4"/>
            </w:tcBorders>
          </w:tcPr>
          <w:p w14:paraId="3405C61A" w14:textId="468A0460" w:rsidR="005E622C" w:rsidRDefault="005E622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daniel@skelton.cumbria.sch.uk</w:t>
            </w:r>
          </w:p>
        </w:tc>
      </w:tr>
    </w:tbl>
    <w:p w14:paraId="6AA5E1E0" w14:textId="77777777" w:rsidR="00CE4886" w:rsidRDefault="00CE488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D73D1E" w14:textId="77777777" w:rsidR="00CE4886" w:rsidRDefault="00CE488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4509391" w14:textId="77777777" w:rsidR="00CE4886" w:rsidRDefault="00CE4886">
      <w:pPr>
        <w:rPr>
          <w:rFonts w:ascii="Arial" w:eastAsia="Arial" w:hAnsi="Arial" w:cs="Arial"/>
          <w:b/>
          <w:bCs/>
          <w:sz w:val="19"/>
          <w:szCs w:val="19"/>
        </w:rPr>
      </w:pPr>
    </w:p>
    <w:p w14:paraId="523A22A0" w14:textId="77777777" w:rsidR="00CE4886" w:rsidRDefault="00575E5F">
      <w:pPr>
        <w:pStyle w:val="Heading1"/>
        <w:numPr>
          <w:ilvl w:val="0"/>
          <w:numId w:val="1"/>
        </w:numPr>
        <w:tabs>
          <w:tab w:val="left" w:pos="401"/>
        </w:tabs>
        <w:spacing w:before="54"/>
        <w:ind w:hanging="300"/>
        <w:rPr>
          <w:b w:val="0"/>
          <w:bCs w:val="0"/>
        </w:rPr>
      </w:pPr>
      <w:bookmarkStart w:id="20" w:name="9_Review_of_this_policy"/>
      <w:bookmarkEnd w:id="20"/>
      <w:r>
        <w:rPr>
          <w:spacing w:val="-1"/>
        </w:rPr>
        <w:t>Review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this</w:t>
      </w:r>
      <w:r>
        <w:rPr>
          <w:spacing w:val="-6"/>
        </w:rPr>
        <w:t xml:space="preserve"> </w:t>
      </w:r>
      <w:r>
        <w:t>policy</w:t>
      </w:r>
    </w:p>
    <w:p w14:paraId="1B4F4532" w14:textId="4DDD05EE" w:rsidR="00CE4886" w:rsidRDefault="00575E5F">
      <w:pPr>
        <w:pStyle w:val="BodyText"/>
        <w:numPr>
          <w:ilvl w:val="1"/>
          <w:numId w:val="1"/>
        </w:numPr>
        <w:tabs>
          <w:tab w:val="left" w:pos="821"/>
        </w:tabs>
        <w:spacing w:before="240"/>
        <w:ind w:hanging="720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1"/>
        </w:rPr>
        <w:t xml:space="preserve"> will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1"/>
        </w:rPr>
        <w:t xml:space="preserve"> </w:t>
      </w:r>
      <w:r>
        <w:t>to review</w:t>
      </w:r>
      <w:r>
        <w:rPr>
          <w:spacing w:val="-1"/>
        </w:rPr>
        <w:t xml:space="preserve"> every </w:t>
      </w:r>
      <w:r>
        <w:t>three</w:t>
      </w:r>
      <w:r>
        <w:rPr>
          <w:spacing w:val="-1"/>
        </w:rPr>
        <w:t xml:space="preserve"> </w:t>
      </w:r>
      <w:r>
        <w:t>years</w:t>
      </w:r>
      <w:r w:rsidR="004462DE">
        <w:t xml:space="preserve"> by the council, and annually by the board of Governors.</w:t>
      </w:r>
    </w:p>
    <w:sectPr w:rsidR="00CE4886">
      <w:pgSz w:w="11910" w:h="16840"/>
      <w:pgMar w:top="1340" w:right="860" w:bottom="1180" w:left="1340" w:header="0" w:footer="9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75A8FC" w14:textId="77777777" w:rsidR="006F34A3" w:rsidRDefault="006F34A3">
      <w:r>
        <w:separator/>
      </w:r>
    </w:p>
  </w:endnote>
  <w:endnote w:type="continuationSeparator" w:id="0">
    <w:p w14:paraId="3E73FC3E" w14:textId="77777777" w:rsidR="006F34A3" w:rsidRDefault="006F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69C26" w14:textId="115FE8FE" w:rsidR="00CE4886" w:rsidRDefault="0042127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2FAF5D7" wp14:editId="59EDC308">
              <wp:simplePos x="0" y="0"/>
              <wp:positionH relativeFrom="page">
                <wp:posOffset>889000</wp:posOffset>
              </wp:positionH>
              <wp:positionV relativeFrom="page">
                <wp:posOffset>9926320</wp:posOffset>
              </wp:positionV>
              <wp:extent cx="5194300" cy="325755"/>
              <wp:effectExtent l="3175" t="1270" r="3175" b="0"/>
              <wp:wrapNone/>
              <wp:docPr id="3843894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94300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9DA612" w14:textId="77777777" w:rsidR="00CE4886" w:rsidRDefault="00575E5F">
                          <w:pPr>
                            <w:pStyle w:val="BodyText"/>
                            <w:spacing w:before="0"/>
                            <w:ind w:left="40" w:right="18" w:firstLine="0"/>
                          </w:pPr>
                          <w:r>
                            <w:t>Westmorland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and</w:t>
                          </w:r>
                          <w:r>
                            <w:t xml:space="preserve"> Furness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Council</w:t>
                          </w:r>
                          <w:r>
                            <w:t xml:space="preserve"> –</w:t>
                          </w:r>
                          <w:r>
                            <w:rPr>
                              <w:spacing w:val="-1"/>
                            </w:rPr>
                            <w:t xml:space="preserve"> Confidential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Reporting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(Whistleblowing)</w:t>
                          </w:r>
                          <w:r>
                            <w:t xml:space="preserve"> Policy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 xml:space="preserve"> 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AF5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70pt;margin-top:781.6pt;width:409pt;height:25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" filled="f" stroked="f">
              <v:textbox inset="0,0,0,0">
                <w:txbxContent>
                  <w:p w14:paraId="759DA612" w14:textId="77777777" w:rsidR="00CE4886" w:rsidRDefault="00575E5F">
                    <w:pPr>
                      <w:pStyle w:val="BodyText"/>
                      <w:spacing w:before="0"/>
                      <w:ind w:left="40" w:right="18" w:firstLine="0"/>
                    </w:pPr>
                    <w:r>
                      <w:t>Westmorland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and</w:t>
                    </w:r>
                    <w:r>
                      <w:t xml:space="preserve"> Furness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Council</w:t>
                    </w:r>
                    <w:r>
                      <w:t xml:space="preserve"> –</w:t>
                    </w:r>
                    <w:r>
                      <w:rPr>
                        <w:spacing w:val="-1"/>
                      </w:rPr>
                      <w:t xml:space="preserve"> Confidential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Reporting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(Whistleblowing)</w:t>
                    </w:r>
                    <w:r>
                      <w:t xml:space="preserve"> Policy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 xml:space="preserve"> 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C5899" w14:textId="77777777" w:rsidR="006F34A3" w:rsidRDefault="006F34A3">
      <w:r>
        <w:separator/>
      </w:r>
    </w:p>
  </w:footnote>
  <w:footnote w:type="continuationSeparator" w:id="0">
    <w:p w14:paraId="6E75ECA4" w14:textId="77777777" w:rsidR="006F34A3" w:rsidRDefault="006F3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F4BE9"/>
    <w:multiLevelType w:val="multilevel"/>
    <w:tmpl w:val="DA3CC76A"/>
    <w:lvl w:ilvl="0">
      <w:start w:val="1"/>
      <w:numFmt w:val="decimal"/>
      <w:lvlText w:val="%1"/>
      <w:lvlJc w:val="left"/>
      <w:pPr>
        <w:ind w:left="400" w:hanging="301"/>
        <w:jc w:val="left"/>
      </w:pPr>
      <w:rPr>
        <w:rFonts w:ascii="Arial" w:eastAsia="Arial" w:hAnsi="Arial" w:hint="default"/>
        <w:b/>
        <w:bCs/>
        <w:sz w:val="36"/>
        <w:szCs w:val="36"/>
      </w:rPr>
    </w:lvl>
    <w:lvl w:ilvl="1">
      <w:start w:val="1"/>
      <w:numFmt w:val="decimal"/>
      <w:lvlText w:val="%1.%2"/>
      <w:lvlJc w:val="left"/>
      <w:pPr>
        <w:ind w:left="820" w:hanging="721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bullet"/>
      <w:lvlText w:val=""/>
      <w:lvlJc w:val="left"/>
      <w:pPr>
        <w:ind w:left="1234" w:hanging="283"/>
      </w:pPr>
      <w:rPr>
        <w:rFonts w:ascii="Symbol" w:eastAsia="Symbol" w:hAnsi="Symbol" w:hint="default"/>
        <w:w w:val="99"/>
        <w:sz w:val="22"/>
        <w:szCs w:val="22"/>
      </w:rPr>
    </w:lvl>
    <w:lvl w:ilvl="3">
      <w:start w:val="1"/>
      <w:numFmt w:val="bullet"/>
      <w:lvlText w:val="•"/>
      <w:lvlJc w:val="left"/>
      <w:pPr>
        <w:ind w:left="840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34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69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04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40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575" w:hanging="283"/>
      </w:pPr>
      <w:rPr>
        <w:rFonts w:hint="default"/>
      </w:rPr>
    </w:lvl>
  </w:abstractNum>
  <w:abstractNum w:abstractNumId="1" w15:restartNumberingAfterBreak="0">
    <w:nsid w:val="76F8484E"/>
    <w:multiLevelType w:val="hybridMultilevel"/>
    <w:tmpl w:val="4ADADD9C"/>
    <w:lvl w:ilvl="0" w:tplc="5472193E">
      <w:start w:val="1"/>
      <w:numFmt w:val="decimal"/>
      <w:lvlText w:val="%1"/>
      <w:lvlJc w:val="left"/>
      <w:pPr>
        <w:ind w:left="283" w:hanging="184"/>
        <w:jc w:val="left"/>
      </w:pPr>
      <w:rPr>
        <w:rFonts w:ascii="Arial" w:eastAsia="Arial" w:hAnsi="Arial" w:hint="default"/>
        <w:b/>
        <w:bCs/>
        <w:sz w:val="22"/>
        <w:szCs w:val="22"/>
      </w:rPr>
    </w:lvl>
    <w:lvl w:ilvl="1" w:tplc="A43E533C">
      <w:start w:val="1"/>
      <w:numFmt w:val="bullet"/>
      <w:lvlText w:val="•"/>
      <w:lvlJc w:val="left"/>
      <w:pPr>
        <w:ind w:left="1177" w:hanging="184"/>
      </w:pPr>
      <w:rPr>
        <w:rFonts w:hint="default"/>
      </w:rPr>
    </w:lvl>
    <w:lvl w:ilvl="2" w:tplc="BA303A32">
      <w:start w:val="1"/>
      <w:numFmt w:val="bullet"/>
      <w:lvlText w:val="•"/>
      <w:lvlJc w:val="left"/>
      <w:pPr>
        <w:ind w:left="2072" w:hanging="184"/>
      </w:pPr>
      <w:rPr>
        <w:rFonts w:hint="default"/>
      </w:rPr>
    </w:lvl>
    <w:lvl w:ilvl="3" w:tplc="DEB2D3A2">
      <w:start w:val="1"/>
      <w:numFmt w:val="bullet"/>
      <w:lvlText w:val="•"/>
      <w:lvlJc w:val="left"/>
      <w:pPr>
        <w:ind w:left="2966" w:hanging="184"/>
      </w:pPr>
      <w:rPr>
        <w:rFonts w:hint="default"/>
      </w:rPr>
    </w:lvl>
    <w:lvl w:ilvl="4" w:tplc="9FF06BDE">
      <w:start w:val="1"/>
      <w:numFmt w:val="bullet"/>
      <w:lvlText w:val="•"/>
      <w:lvlJc w:val="left"/>
      <w:pPr>
        <w:ind w:left="3860" w:hanging="184"/>
      </w:pPr>
      <w:rPr>
        <w:rFonts w:hint="default"/>
      </w:rPr>
    </w:lvl>
    <w:lvl w:ilvl="5" w:tplc="96224616">
      <w:start w:val="1"/>
      <w:numFmt w:val="bullet"/>
      <w:lvlText w:val="•"/>
      <w:lvlJc w:val="left"/>
      <w:pPr>
        <w:ind w:left="4754" w:hanging="184"/>
      </w:pPr>
      <w:rPr>
        <w:rFonts w:hint="default"/>
      </w:rPr>
    </w:lvl>
    <w:lvl w:ilvl="6" w:tplc="35D0E794">
      <w:start w:val="1"/>
      <w:numFmt w:val="bullet"/>
      <w:lvlText w:val="•"/>
      <w:lvlJc w:val="left"/>
      <w:pPr>
        <w:ind w:left="5649" w:hanging="184"/>
      </w:pPr>
      <w:rPr>
        <w:rFonts w:hint="default"/>
      </w:rPr>
    </w:lvl>
    <w:lvl w:ilvl="7" w:tplc="B1161DA0">
      <w:start w:val="1"/>
      <w:numFmt w:val="bullet"/>
      <w:lvlText w:val="•"/>
      <w:lvlJc w:val="left"/>
      <w:pPr>
        <w:ind w:left="6543" w:hanging="184"/>
      </w:pPr>
      <w:rPr>
        <w:rFonts w:hint="default"/>
      </w:rPr>
    </w:lvl>
    <w:lvl w:ilvl="8" w:tplc="D6A2ADBE">
      <w:start w:val="1"/>
      <w:numFmt w:val="bullet"/>
      <w:lvlText w:val="•"/>
      <w:lvlJc w:val="left"/>
      <w:pPr>
        <w:ind w:left="7437" w:hanging="1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886"/>
    <w:rsid w:val="000C6C31"/>
    <w:rsid w:val="002775D8"/>
    <w:rsid w:val="0042127C"/>
    <w:rsid w:val="004462DE"/>
    <w:rsid w:val="00453CB1"/>
    <w:rsid w:val="00575E5F"/>
    <w:rsid w:val="005B7D5C"/>
    <w:rsid w:val="005E622C"/>
    <w:rsid w:val="006F34A3"/>
    <w:rsid w:val="008A76A2"/>
    <w:rsid w:val="008F4596"/>
    <w:rsid w:val="00AF7865"/>
    <w:rsid w:val="00CE4886"/>
    <w:rsid w:val="00CF40D8"/>
    <w:rsid w:val="00ED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2E5034"/>
  <w15:docId w15:val="{4CB49863-B997-4DF4-BAA1-6C350B89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420" w:hanging="300"/>
      <w:outlineLvl w:val="0"/>
    </w:pPr>
    <w:rPr>
      <w:rFonts w:ascii="Arial" w:eastAsia="Arial" w:hAnsi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100"/>
      <w:ind w:left="283" w:hanging="183"/>
    </w:pPr>
    <w:rPr>
      <w:rFonts w:ascii="Arial" w:eastAsia="Arial" w:hAnsi="Arial"/>
      <w:b/>
      <w:bCs/>
    </w:rPr>
  </w:style>
  <w:style w:type="paragraph" w:styleId="BodyText">
    <w:name w:val="Body Text"/>
    <w:basedOn w:val="Normal"/>
    <w:uiPriority w:val="1"/>
    <w:qFormat/>
    <w:pPr>
      <w:spacing w:before="160"/>
      <w:ind w:left="820" w:hanging="72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protect-advice.org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whistle@protect-advic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ichard.mcgahon@westmorlandandfurness.gov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am.duke@westmorlandandfurness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nda.jones@westmorlandandfurness.gov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Erica Lockley</cp:lastModifiedBy>
  <cp:revision>7</cp:revision>
  <dcterms:created xsi:type="dcterms:W3CDTF">2025-06-17T15:05:00Z</dcterms:created>
  <dcterms:modified xsi:type="dcterms:W3CDTF">2026-08-19T12:14:00Z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