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8DF" w:rsidRPr="006812B6" w:rsidRDefault="00A278DF" w:rsidP="00A278DF">
      <w:pPr>
        <w:jc w:val="center"/>
        <w:rPr>
          <w:rFonts w:asciiTheme="minorHAnsi" w:hAnsiTheme="minorHAnsi" w:cstheme="minorHAnsi"/>
          <w:sz w:val="100"/>
          <w:szCs w:val="100"/>
        </w:rPr>
      </w:pPr>
      <w:r w:rsidRPr="006812B6">
        <w:rPr>
          <w:rFonts w:asciiTheme="minorHAnsi" w:hAnsiTheme="minorHAnsi" w:cstheme="minorHAnsi"/>
          <w:sz w:val="100"/>
          <w:szCs w:val="100"/>
        </w:rPr>
        <w:t>SKELTON SCHOOL</w:t>
      </w:r>
    </w:p>
    <w:p w:rsidR="00A278DF" w:rsidRPr="006812B6" w:rsidRDefault="00A278DF" w:rsidP="00A278DF">
      <w:pPr>
        <w:jc w:val="center"/>
        <w:rPr>
          <w:rFonts w:asciiTheme="minorHAnsi" w:hAnsiTheme="minorHAnsi" w:cstheme="minorHAnsi"/>
          <w:sz w:val="100"/>
          <w:szCs w:val="100"/>
        </w:rPr>
      </w:pPr>
    </w:p>
    <w:p w:rsidR="00A278DF" w:rsidRPr="006812B6" w:rsidRDefault="00A278DF" w:rsidP="00A278DF">
      <w:pPr>
        <w:jc w:val="center"/>
        <w:rPr>
          <w:rFonts w:asciiTheme="minorHAnsi" w:hAnsiTheme="minorHAnsi" w:cstheme="minorHAnsi"/>
          <w:sz w:val="100"/>
          <w:szCs w:val="100"/>
        </w:rPr>
      </w:pPr>
      <w:r w:rsidRPr="006812B6">
        <w:rPr>
          <w:rFonts w:asciiTheme="minorHAnsi" w:hAnsiTheme="minorHAnsi" w:cstheme="minorHAnsi"/>
          <w:sz w:val="100"/>
          <w:szCs w:val="100"/>
        </w:rPr>
        <w:t>ACCESS PLAN</w:t>
      </w:r>
    </w:p>
    <w:p w:rsidR="00A278DF" w:rsidRPr="006812B6" w:rsidRDefault="00A278DF" w:rsidP="00A278DF">
      <w:pPr>
        <w:jc w:val="center"/>
        <w:rPr>
          <w:rFonts w:asciiTheme="minorHAnsi" w:hAnsiTheme="minorHAnsi" w:cstheme="minorHAnsi"/>
        </w:rPr>
      </w:pPr>
    </w:p>
    <w:p w:rsidR="00A278DF" w:rsidRPr="006812B6" w:rsidRDefault="003D2D7F" w:rsidP="00A278DF">
      <w:pPr>
        <w:jc w:val="center"/>
        <w:rPr>
          <w:rFonts w:asciiTheme="minorHAnsi" w:hAnsiTheme="minorHAnsi" w:cstheme="minorHAnsi"/>
        </w:rPr>
      </w:pPr>
      <w:r w:rsidRPr="006812B6">
        <w:rPr>
          <w:rFonts w:asciiTheme="minorHAnsi" w:hAnsiTheme="minorHAnsi" w:cstheme="minorHAnsi"/>
          <w:noProof/>
          <w:lang w:eastAsia="en-GB"/>
        </w:rPr>
        <w:drawing>
          <wp:anchor distT="0" distB="0" distL="114300" distR="114300" simplePos="0" relativeHeight="251659264" behindDoc="1" locked="0" layoutInCell="1" allowOverlap="1" wp14:anchorId="54445DBF" wp14:editId="5DCD497E">
            <wp:simplePos x="0" y="0"/>
            <wp:positionH relativeFrom="margin">
              <wp:posOffset>3878580</wp:posOffset>
            </wp:positionH>
            <wp:positionV relativeFrom="paragraph">
              <wp:posOffset>99695</wp:posOffset>
            </wp:positionV>
            <wp:extent cx="1996440" cy="1946910"/>
            <wp:effectExtent l="0" t="0" r="3810" b="0"/>
            <wp:wrapTight wrapText="bothSides">
              <wp:wrapPolygon edited="0">
                <wp:start x="0" y="0"/>
                <wp:lineTo x="0" y="21346"/>
                <wp:lineTo x="21435" y="21346"/>
                <wp:lineTo x="2143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badge.JPG"/>
                    <pic:cNvPicPr/>
                  </pic:nvPicPr>
                  <pic:blipFill>
                    <a:blip r:embed="rId5">
                      <a:extLst>
                        <a:ext uri="{28A0092B-C50C-407E-A947-70E740481C1C}">
                          <a14:useLocalDpi xmlns:a14="http://schemas.microsoft.com/office/drawing/2010/main" val="0"/>
                        </a:ext>
                      </a:extLst>
                    </a:blip>
                    <a:stretch>
                      <a:fillRect/>
                    </a:stretch>
                  </pic:blipFill>
                  <pic:spPr>
                    <a:xfrm>
                      <a:off x="0" y="0"/>
                      <a:ext cx="1996440" cy="1946910"/>
                    </a:xfrm>
                    <a:prstGeom prst="rect">
                      <a:avLst/>
                    </a:prstGeom>
                  </pic:spPr>
                </pic:pic>
              </a:graphicData>
            </a:graphic>
            <wp14:sizeRelH relativeFrom="page">
              <wp14:pctWidth>0</wp14:pctWidth>
            </wp14:sizeRelH>
            <wp14:sizeRelV relativeFrom="page">
              <wp14:pctHeight>0</wp14:pctHeight>
            </wp14:sizeRelV>
          </wp:anchor>
        </w:drawing>
      </w: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rPr>
          <w:rFonts w:asciiTheme="minorHAnsi" w:hAnsiTheme="minorHAnsi" w:cstheme="minorHAnsi"/>
        </w:rPr>
      </w:pPr>
    </w:p>
    <w:p w:rsidR="00A278DF" w:rsidRPr="006812B6" w:rsidRDefault="00A278DF" w:rsidP="00A278DF">
      <w:pPr>
        <w:jc w:val="center"/>
        <w:rPr>
          <w:rFonts w:asciiTheme="minorHAnsi" w:hAnsiTheme="minorHAnsi" w:cstheme="minorHAnsi"/>
          <w:sz w:val="40"/>
          <w:szCs w:val="40"/>
        </w:rPr>
      </w:pPr>
      <w:r w:rsidRPr="006812B6">
        <w:rPr>
          <w:rFonts w:asciiTheme="minorHAnsi" w:hAnsiTheme="minorHAnsi" w:cstheme="minorHAnsi"/>
          <w:sz w:val="40"/>
          <w:szCs w:val="40"/>
        </w:rPr>
        <w:t>SEND CO-ORDINATOR: Miss Sophie Dobinson</w:t>
      </w:r>
    </w:p>
    <w:p w:rsidR="00A278DF" w:rsidRPr="006812B6" w:rsidRDefault="00A278DF" w:rsidP="00A278DF">
      <w:pPr>
        <w:jc w:val="center"/>
        <w:rPr>
          <w:rFonts w:asciiTheme="minorHAnsi" w:hAnsiTheme="minorHAnsi" w:cstheme="minorHAnsi"/>
          <w:sz w:val="40"/>
          <w:szCs w:val="40"/>
        </w:rPr>
      </w:pPr>
      <w:r w:rsidRPr="006812B6">
        <w:rPr>
          <w:rFonts w:asciiTheme="minorHAnsi" w:hAnsiTheme="minorHAnsi" w:cstheme="minorHAnsi"/>
          <w:sz w:val="40"/>
          <w:szCs w:val="40"/>
        </w:rPr>
        <w:t>SEND GOVERNOR:</w:t>
      </w:r>
      <w:r w:rsidRPr="006812B6">
        <w:rPr>
          <w:rFonts w:asciiTheme="minorHAnsi" w:hAnsiTheme="minorHAnsi" w:cstheme="minorHAnsi"/>
          <w:color w:val="FF0000"/>
          <w:sz w:val="40"/>
          <w:szCs w:val="40"/>
        </w:rPr>
        <w:t xml:space="preserve"> </w:t>
      </w:r>
      <w:r w:rsidRPr="006812B6">
        <w:rPr>
          <w:rFonts w:asciiTheme="minorHAnsi" w:hAnsiTheme="minorHAnsi" w:cstheme="minorHAnsi"/>
          <w:sz w:val="40"/>
          <w:szCs w:val="40"/>
        </w:rPr>
        <w:t>Mrs M Towers</w:t>
      </w:r>
    </w:p>
    <w:p w:rsidR="00A278DF" w:rsidRPr="006812B6" w:rsidRDefault="00A278DF" w:rsidP="00A278DF">
      <w:pPr>
        <w:jc w:val="center"/>
        <w:rPr>
          <w:rFonts w:asciiTheme="minorHAnsi" w:hAnsiTheme="minorHAnsi" w:cstheme="minorHAnsi"/>
          <w:color w:val="FF0000"/>
          <w:sz w:val="40"/>
          <w:szCs w:val="40"/>
        </w:rPr>
      </w:pPr>
    </w:p>
    <w:p w:rsidR="00A278DF" w:rsidRPr="006812B6" w:rsidRDefault="00C27E49" w:rsidP="00C27E49">
      <w:pPr>
        <w:jc w:val="center"/>
        <w:rPr>
          <w:rFonts w:asciiTheme="minorHAnsi" w:hAnsiTheme="minorHAnsi" w:cstheme="minorHAnsi"/>
          <w:sz w:val="40"/>
          <w:szCs w:val="40"/>
        </w:rPr>
      </w:pPr>
      <w:r>
        <w:rPr>
          <w:rFonts w:asciiTheme="minorHAnsi" w:hAnsiTheme="minorHAnsi" w:cstheme="minorHAnsi"/>
          <w:sz w:val="40"/>
          <w:szCs w:val="40"/>
        </w:rPr>
        <w:t xml:space="preserve">AUTUMN </w:t>
      </w:r>
      <w:r w:rsidR="00A278DF" w:rsidRPr="006812B6">
        <w:rPr>
          <w:rFonts w:asciiTheme="minorHAnsi" w:hAnsiTheme="minorHAnsi" w:cstheme="minorHAnsi"/>
          <w:sz w:val="40"/>
          <w:szCs w:val="40"/>
        </w:rPr>
        <w:t>2025</w:t>
      </w:r>
    </w:p>
    <w:p w:rsidR="00A278DF" w:rsidRPr="004F46D0" w:rsidRDefault="00A278DF" w:rsidP="00A278DF">
      <w:pPr>
        <w:pStyle w:val="NoSpacing"/>
        <w:jc w:val="center"/>
        <w:rPr>
          <w:rFonts w:cstheme="minorHAnsi"/>
          <w:b/>
          <w:sz w:val="28"/>
        </w:rPr>
      </w:pPr>
      <w:r w:rsidRPr="004F46D0">
        <w:rPr>
          <w:rFonts w:cstheme="minorHAnsi"/>
          <w:b/>
          <w:sz w:val="28"/>
        </w:rPr>
        <w:lastRenderedPageBreak/>
        <w:t>Accessibility Plan</w:t>
      </w:r>
    </w:p>
    <w:p w:rsidR="00A278DF" w:rsidRPr="006812B6" w:rsidRDefault="00A278DF" w:rsidP="00A278DF">
      <w:pPr>
        <w:pStyle w:val="NoSpacing"/>
        <w:rPr>
          <w:rFonts w:cstheme="minorHAnsi"/>
        </w:rPr>
      </w:pPr>
      <w:r w:rsidRPr="006812B6">
        <w:rPr>
          <w:rFonts w:cstheme="minorHAnsi"/>
        </w:rPr>
        <w:t xml:space="preserve">Skelton School asserts commitment to equal opportunities and inclusion. This plan should be considered alongside the following policy documents: </w:t>
      </w:r>
    </w:p>
    <w:p w:rsidR="00A278DF" w:rsidRPr="006812B6" w:rsidRDefault="00A278DF" w:rsidP="00A278DF">
      <w:pPr>
        <w:pStyle w:val="NoSpacing"/>
        <w:numPr>
          <w:ilvl w:val="0"/>
          <w:numId w:val="2"/>
        </w:numPr>
        <w:rPr>
          <w:rFonts w:cstheme="minorHAnsi"/>
          <w:sz w:val="20"/>
        </w:rPr>
      </w:pPr>
      <w:r w:rsidRPr="006812B6">
        <w:rPr>
          <w:rFonts w:cstheme="minorHAnsi"/>
        </w:rPr>
        <w:t>Special Educational Needs</w:t>
      </w:r>
      <w:r w:rsidR="00D5451C">
        <w:rPr>
          <w:rFonts w:cstheme="minorHAnsi"/>
        </w:rPr>
        <w:t xml:space="preserve"> Policy 2024</w:t>
      </w:r>
    </w:p>
    <w:p w:rsidR="00A278DF" w:rsidRPr="006812B6" w:rsidRDefault="00D5451C" w:rsidP="00A278DF">
      <w:pPr>
        <w:pStyle w:val="NoSpacing"/>
        <w:numPr>
          <w:ilvl w:val="0"/>
          <w:numId w:val="2"/>
        </w:numPr>
        <w:rPr>
          <w:rFonts w:cstheme="minorHAnsi"/>
          <w:sz w:val="20"/>
        </w:rPr>
      </w:pPr>
      <w:r>
        <w:rPr>
          <w:rFonts w:cstheme="minorHAnsi"/>
        </w:rPr>
        <w:t>Single Equality Scheme 2023</w:t>
      </w:r>
    </w:p>
    <w:p w:rsidR="00A278DF" w:rsidRPr="006812B6" w:rsidRDefault="00A278DF" w:rsidP="00A278DF">
      <w:pPr>
        <w:pStyle w:val="NoSpacing"/>
        <w:numPr>
          <w:ilvl w:val="0"/>
          <w:numId w:val="2"/>
        </w:numPr>
        <w:rPr>
          <w:rFonts w:cstheme="minorHAnsi"/>
          <w:sz w:val="20"/>
        </w:rPr>
      </w:pPr>
      <w:r w:rsidRPr="006812B6">
        <w:rPr>
          <w:rFonts w:cstheme="minorHAnsi"/>
        </w:rPr>
        <w:t xml:space="preserve">PSHE and </w:t>
      </w:r>
      <w:r w:rsidR="00D5451C">
        <w:rPr>
          <w:rFonts w:cstheme="minorHAnsi"/>
        </w:rPr>
        <w:t>RSE Policy 2025</w:t>
      </w:r>
    </w:p>
    <w:p w:rsidR="00A278DF" w:rsidRPr="006812B6" w:rsidRDefault="00A278DF" w:rsidP="00A278DF">
      <w:pPr>
        <w:pStyle w:val="NoSpacing"/>
        <w:numPr>
          <w:ilvl w:val="0"/>
          <w:numId w:val="2"/>
        </w:numPr>
        <w:rPr>
          <w:rFonts w:cstheme="minorHAnsi"/>
          <w:sz w:val="20"/>
        </w:rPr>
      </w:pPr>
      <w:r w:rsidRPr="006812B6">
        <w:rPr>
          <w:rFonts w:cstheme="minorHAnsi"/>
        </w:rPr>
        <w:t>Curriculum Policy</w:t>
      </w:r>
      <w:r w:rsidR="005E026C">
        <w:rPr>
          <w:rFonts w:cstheme="minorHAnsi"/>
        </w:rPr>
        <w:t xml:space="preserve"> 2024</w:t>
      </w:r>
    </w:p>
    <w:p w:rsidR="00A278DF" w:rsidRPr="006812B6" w:rsidRDefault="00D5451C" w:rsidP="00A278DF">
      <w:pPr>
        <w:pStyle w:val="NoSpacing"/>
        <w:numPr>
          <w:ilvl w:val="0"/>
          <w:numId w:val="2"/>
        </w:numPr>
        <w:rPr>
          <w:rFonts w:cstheme="minorHAnsi"/>
          <w:sz w:val="20"/>
        </w:rPr>
      </w:pPr>
      <w:r>
        <w:rPr>
          <w:rFonts w:cstheme="minorHAnsi"/>
        </w:rPr>
        <w:t xml:space="preserve">Whole School </w:t>
      </w:r>
      <w:r w:rsidR="00A278DF" w:rsidRPr="006812B6">
        <w:rPr>
          <w:rFonts w:cstheme="minorHAnsi"/>
        </w:rPr>
        <w:t>Behaviour Policy</w:t>
      </w:r>
      <w:r>
        <w:rPr>
          <w:rFonts w:cstheme="minorHAnsi"/>
        </w:rPr>
        <w:t xml:space="preserve"> 2023</w:t>
      </w:r>
    </w:p>
    <w:p w:rsidR="00A278DF" w:rsidRPr="006812B6" w:rsidRDefault="00A278DF" w:rsidP="00A278DF">
      <w:pPr>
        <w:pStyle w:val="NoSpacing"/>
        <w:numPr>
          <w:ilvl w:val="0"/>
          <w:numId w:val="2"/>
        </w:numPr>
        <w:rPr>
          <w:rFonts w:cstheme="minorHAnsi"/>
          <w:sz w:val="20"/>
        </w:rPr>
      </w:pPr>
      <w:r w:rsidRPr="006812B6">
        <w:rPr>
          <w:rFonts w:cstheme="minorHAnsi"/>
        </w:rPr>
        <w:t>Admissions Policy</w:t>
      </w:r>
      <w:r w:rsidR="00D5451C">
        <w:rPr>
          <w:rFonts w:cstheme="minorHAnsi"/>
        </w:rPr>
        <w:t xml:space="preserve"> 2025</w:t>
      </w:r>
    </w:p>
    <w:p w:rsidR="00A278DF" w:rsidRPr="006812B6" w:rsidRDefault="00A278DF" w:rsidP="00A278DF">
      <w:pPr>
        <w:pStyle w:val="NoSpacing"/>
        <w:ind w:left="720"/>
        <w:rPr>
          <w:rFonts w:cstheme="minorHAnsi"/>
        </w:rPr>
      </w:pPr>
    </w:p>
    <w:p w:rsidR="00A278DF" w:rsidRPr="006812B6" w:rsidRDefault="00A278DF" w:rsidP="00A278DF">
      <w:pPr>
        <w:pStyle w:val="NoSpacing"/>
        <w:numPr>
          <w:ilvl w:val="0"/>
          <w:numId w:val="3"/>
        </w:numPr>
        <w:rPr>
          <w:rFonts w:cstheme="minorHAnsi"/>
          <w:b/>
          <w:sz w:val="24"/>
        </w:rPr>
      </w:pPr>
      <w:r w:rsidRPr="006812B6">
        <w:rPr>
          <w:rFonts w:cstheme="minorHAnsi"/>
          <w:b/>
          <w:sz w:val="24"/>
        </w:rPr>
        <w:t xml:space="preserve">Aims </w:t>
      </w:r>
    </w:p>
    <w:p w:rsidR="00A278DF" w:rsidRPr="006812B6" w:rsidRDefault="00A278DF" w:rsidP="00A278DF">
      <w:pPr>
        <w:pStyle w:val="NoSpacing"/>
        <w:rPr>
          <w:rFonts w:cstheme="minorHAnsi"/>
        </w:rPr>
      </w:pPr>
      <w:r w:rsidRPr="006812B6">
        <w:rPr>
          <w:rFonts w:cstheme="minorHAnsi"/>
        </w:rPr>
        <w:t xml:space="preserve">Schools are required under the paragraph 3 of schedule 10 to the Equality Act 2010. to have an accessibility plan. The purpose of the plan is to: </w:t>
      </w:r>
    </w:p>
    <w:p w:rsidR="00A278DF" w:rsidRPr="006812B6" w:rsidRDefault="00A278DF" w:rsidP="00A278DF">
      <w:pPr>
        <w:pStyle w:val="NoSpacing"/>
        <w:numPr>
          <w:ilvl w:val="0"/>
          <w:numId w:val="4"/>
        </w:numPr>
        <w:rPr>
          <w:rFonts w:cstheme="minorHAnsi"/>
        </w:rPr>
      </w:pPr>
      <w:r w:rsidRPr="006812B6">
        <w:rPr>
          <w:rFonts w:cstheme="minorHAnsi"/>
        </w:rPr>
        <w:t xml:space="preserve">To increase the extent to which disabled students can participate in the curriculum by ensuring that the teaching and learning environment and the resources used are suitable for all staff and students, tailoring the requirements to suit individual needs. </w:t>
      </w:r>
    </w:p>
    <w:p w:rsidR="00A278DF" w:rsidRPr="006812B6" w:rsidRDefault="00A278DF" w:rsidP="00A278DF">
      <w:pPr>
        <w:pStyle w:val="NoSpacing"/>
        <w:numPr>
          <w:ilvl w:val="0"/>
          <w:numId w:val="4"/>
        </w:numPr>
        <w:rPr>
          <w:rFonts w:cstheme="minorHAnsi"/>
        </w:rPr>
      </w:pPr>
      <w:r w:rsidRPr="006812B6">
        <w:rPr>
          <w:rFonts w:cstheme="minorHAnsi"/>
        </w:rPr>
        <w:t>To improve the physical environment of the school to enable disabled students to take better advantage of education, benefits, facilities and services provided.</w:t>
      </w:r>
    </w:p>
    <w:p w:rsidR="00A278DF" w:rsidRPr="006812B6" w:rsidRDefault="00A278DF" w:rsidP="00A278DF">
      <w:pPr>
        <w:pStyle w:val="NoSpacing"/>
        <w:numPr>
          <w:ilvl w:val="0"/>
          <w:numId w:val="4"/>
        </w:numPr>
        <w:rPr>
          <w:rFonts w:cstheme="minorHAnsi"/>
        </w:rPr>
      </w:pPr>
      <w:r w:rsidRPr="006812B6">
        <w:rPr>
          <w:rFonts w:cstheme="minorHAnsi"/>
        </w:rPr>
        <w:t>To improve the availability of accessible information to disabled students.</w:t>
      </w:r>
    </w:p>
    <w:p w:rsidR="00A278DF" w:rsidRPr="006812B6" w:rsidRDefault="00A278DF" w:rsidP="00A278DF">
      <w:pPr>
        <w:pStyle w:val="NoSpacing"/>
        <w:numPr>
          <w:ilvl w:val="0"/>
          <w:numId w:val="4"/>
        </w:numPr>
        <w:rPr>
          <w:rFonts w:cstheme="minorHAnsi"/>
        </w:rPr>
      </w:pPr>
      <w:r w:rsidRPr="006812B6">
        <w:rPr>
          <w:rFonts w:cstheme="minorHAnsi"/>
        </w:rPr>
        <w:t xml:space="preserve">To provide training to all staff regarding the needs of disabled students in order to enable them to enjoy their school experience as fully as possible. </w:t>
      </w:r>
    </w:p>
    <w:p w:rsidR="00A278DF" w:rsidRPr="006812B6" w:rsidRDefault="00A278DF" w:rsidP="00A278DF">
      <w:pPr>
        <w:pStyle w:val="NoSpacing"/>
        <w:numPr>
          <w:ilvl w:val="0"/>
          <w:numId w:val="4"/>
        </w:numPr>
        <w:rPr>
          <w:rFonts w:cstheme="minorHAnsi"/>
        </w:rPr>
      </w:pPr>
      <w:r w:rsidRPr="006812B6">
        <w:rPr>
          <w:rFonts w:cstheme="minorHAnsi"/>
        </w:rPr>
        <w:t>To ensure access to education for disabled students. Skelton School aims to treat all its students fairly and with respect. This involves providing access and opportunities for all students without discrimination of any kind.</w:t>
      </w:r>
    </w:p>
    <w:p w:rsidR="00A278DF" w:rsidRPr="006812B6" w:rsidRDefault="00A278DF" w:rsidP="00A278DF">
      <w:pPr>
        <w:pStyle w:val="NoSpacing"/>
        <w:ind w:left="360"/>
        <w:rPr>
          <w:rFonts w:cstheme="minorHAnsi"/>
        </w:rPr>
      </w:pPr>
    </w:p>
    <w:p w:rsidR="00A278DF" w:rsidRPr="006812B6" w:rsidRDefault="00A278DF" w:rsidP="00A278DF">
      <w:pPr>
        <w:pStyle w:val="NoSpacing"/>
        <w:rPr>
          <w:rFonts w:cstheme="minorHAnsi"/>
        </w:rPr>
      </w:pPr>
      <w:r w:rsidRPr="006812B6">
        <w:rPr>
          <w:rFonts w:cstheme="minorHAnsi"/>
        </w:rPr>
        <w:t xml:space="preserve">Skelton School is also committed to ensuring staff are trained in equality issues with reference to the Equality Act 2010, including understanding disability issues. Our school complaints procedure covers the accessibility plan. If you have any concerns relating to accessibility, this procedure sets out the process for raising these concerns. The plan will be made available online on the school website, and paper copies are available upon request. </w:t>
      </w:r>
    </w:p>
    <w:p w:rsidR="00A278DF" w:rsidRPr="006812B6" w:rsidRDefault="00A278DF" w:rsidP="00A278DF">
      <w:pPr>
        <w:pStyle w:val="NoSpacing"/>
        <w:rPr>
          <w:rFonts w:cstheme="minorHAnsi"/>
        </w:rPr>
      </w:pPr>
    </w:p>
    <w:p w:rsidR="00A278DF" w:rsidRPr="006812B6" w:rsidRDefault="00A278DF" w:rsidP="00A278DF">
      <w:pPr>
        <w:pStyle w:val="NoSpacing"/>
        <w:numPr>
          <w:ilvl w:val="0"/>
          <w:numId w:val="3"/>
        </w:numPr>
        <w:rPr>
          <w:rFonts w:cstheme="minorHAnsi"/>
          <w:b/>
          <w:sz w:val="24"/>
        </w:rPr>
      </w:pPr>
      <w:r w:rsidRPr="006812B6">
        <w:rPr>
          <w:rFonts w:cstheme="minorHAnsi"/>
          <w:b/>
          <w:sz w:val="24"/>
        </w:rPr>
        <w:t xml:space="preserve">Legislation and guidance </w:t>
      </w:r>
    </w:p>
    <w:p w:rsidR="00A278DF" w:rsidRPr="006812B6" w:rsidRDefault="00A278DF" w:rsidP="00A278DF">
      <w:pPr>
        <w:pStyle w:val="NoSpacing"/>
        <w:rPr>
          <w:rFonts w:cstheme="minorHAnsi"/>
        </w:rPr>
      </w:pPr>
      <w:r w:rsidRPr="006812B6">
        <w:rPr>
          <w:rFonts w:cstheme="minorHAnsi"/>
        </w:rPr>
        <w:t xml:space="preserve">This document meets the requirements of the Equality Act 2010 and the Department for Education (DfE) guidance for schools on the Equality Act 2010. The Equality Act 2010 defines an individual as disabled if he or she has a physical or mental impairment that has a ‘substantial’ and ‘long-term’ adverse effect on his or her ability to undertake normal day to day activities. 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 Schools are required to make ‘reasonable adjustments’ for students with disabilities under the Equality Act 2010, to alleviate any substantial disadvantage that a disabled student faces in comparison with non-disabled students. This can include, for example, the provision of an auxiliary aid or adjustments to premises. </w:t>
      </w:r>
    </w:p>
    <w:p w:rsidR="00A278DF" w:rsidRPr="006812B6" w:rsidRDefault="00A278DF" w:rsidP="00A278DF">
      <w:pPr>
        <w:pStyle w:val="NoSpacing"/>
        <w:rPr>
          <w:rFonts w:cstheme="minorHAnsi"/>
        </w:rPr>
      </w:pPr>
    </w:p>
    <w:p w:rsidR="00A278DF" w:rsidRPr="006812B6" w:rsidRDefault="00A278DF" w:rsidP="00A278DF">
      <w:pPr>
        <w:pStyle w:val="NoSpacing"/>
        <w:rPr>
          <w:rFonts w:cstheme="minorHAnsi"/>
        </w:rPr>
      </w:pPr>
      <w:r w:rsidRPr="006812B6">
        <w:rPr>
          <w:rFonts w:cstheme="minorHAnsi"/>
        </w:rPr>
        <w:t xml:space="preserve">This plan considers the following areas: </w:t>
      </w:r>
    </w:p>
    <w:p w:rsidR="00A278DF" w:rsidRPr="006812B6" w:rsidRDefault="00A278DF" w:rsidP="00A278DF">
      <w:pPr>
        <w:pStyle w:val="NoSpacing"/>
        <w:numPr>
          <w:ilvl w:val="0"/>
          <w:numId w:val="5"/>
        </w:numPr>
        <w:rPr>
          <w:rFonts w:cstheme="minorHAnsi"/>
        </w:rPr>
      </w:pPr>
      <w:r w:rsidRPr="006812B6">
        <w:rPr>
          <w:rFonts w:cstheme="minorHAnsi"/>
        </w:rPr>
        <w:t xml:space="preserve">Increasing the extent to which disabled students can participate in the school curriculum by securing relevant staff training and ensuring appropriate classroom organisation. </w:t>
      </w:r>
    </w:p>
    <w:p w:rsidR="00A278DF" w:rsidRPr="006812B6" w:rsidRDefault="00A278DF" w:rsidP="00A278DF">
      <w:pPr>
        <w:pStyle w:val="NoSpacing"/>
        <w:numPr>
          <w:ilvl w:val="0"/>
          <w:numId w:val="5"/>
        </w:numPr>
        <w:rPr>
          <w:rFonts w:cstheme="minorHAnsi"/>
        </w:rPr>
      </w:pPr>
      <w:r w:rsidRPr="006812B6">
        <w:rPr>
          <w:rFonts w:cstheme="minorHAnsi"/>
        </w:rPr>
        <w:t>Improving the physical environment of the school such as ramps and handrails as well as physical aids to access education such as specialist desks and ICT eq</w:t>
      </w:r>
      <w:bookmarkStart w:id="0" w:name="_GoBack"/>
      <w:bookmarkEnd w:id="0"/>
      <w:r w:rsidRPr="006812B6">
        <w:rPr>
          <w:rFonts w:cstheme="minorHAnsi"/>
        </w:rPr>
        <w:t xml:space="preserve">uipment. </w:t>
      </w:r>
    </w:p>
    <w:p w:rsidR="00A278DF" w:rsidRPr="006812B6" w:rsidRDefault="00A278DF" w:rsidP="00A278DF">
      <w:pPr>
        <w:pStyle w:val="NoSpacing"/>
        <w:numPr>
          <w:ilvl w:val="0"/>
          <w:numId w:val="5"/>
        </w:numPr>
        <w:rPr>
          <w:rFonts w:cstheme="minorHAnsi"/>
        </w:rPr>
      </w:pPr>
      <w:r w:rsidRPr="006812B6">
        <w:rPr>
          <w:rFonts w:cstheme="minorHAnsi"/>
        </w:rPr>
        <w:t xml:space="preserve">Enhancing the environment so it meets the needs of all students and ensures that they have access to all aspects of education. </w:t>
      </w:r>
    </w:p>
    <w:p w:rsidR="00A278DF" w:rsidRPr="006812B6" w:rsidRDefault="00A278DF" w:rsidP="00A278DF">
      <w:pPr>
        <w:pStyle w:val="NoSpacing"/>
        <w:numPr>
          <w:ilvl w:val="0"/>
          <w:numId w:val="5"/>
        </w:numPr>
        <w:rPr>
          <w:rFonts w:cstheme="minorHAnsi"/>
        </w:rPr>
      </w:pPr>
      <w:r w:rsidRPr="006812B6">
        <w:rPr>
          <w:rFonts w:cstheme="minorHAnsi"/>
        </w:rPr>
        <w:lastRenderedPageBreak/>
        <w:t xml:space="preserve">Providing communication in an appropriate format to all students. Material will be provided in a reasonable period of time and in a format that takes account of parental or student’s preference, such as Braille, audio tape, large print and the provision of information orally where required. </w:t>
      </w:r>
    </w:p>
    <w:p w:rsidR="00A278DF" w:rsidRPr="006812B6" w:rsidRDefault="00A278DF" w:rsidP="00A278DF">
      <w:pPr>
        <w:pStyle w:val="NoSpacing"/>
        <w:numPr>
          <w:ilvl w:val="0"/>
          <w:numId w:val="5"/>
        </w:numPr>
        <w:rPr>
          <w:rFonts w:cstheme="minorHAnsi"/>
        </w:rPr>
      </w:pPr>
      <w:r w:rsidRPr="006812B6">
        <w:rPr>
          <w:rFonts w:cstheme="minorHAnsi"/>
        </w:rPr>
        <w:t xml:space="preserve">The SEND policy ensures that staff identify, assess and arrange suitable provision for students with disabilities and special educational needs. The SENDCO manages the Statutory Assessment processes and </w:t>
      </w:r>
      <w:r w:rsidR="0067330C">
        <w:rPr>
          <w:rFonts w:cstheme="minorHAnsi"/>
        </w:rPr>
        <w:t>ensures a</w:t>
      </w:r>
      <w:r w:rsidRPr="006812B6">
        <w:rPr>
          <w:rFonts w:cstheme="minorHAnsi"/>
        </w:rPr>
        <w:t xml:space="preserve">dditional resources are available where appropriate. </w:t>
      </w:r>
    </w:p>
    <w:p w:rsidR="00A278DF" w:rsidRPr="006812B6" w:rsidRDefault="00A278DF" w:rsidP="00A278DF">
      <w:pPr>
        <w:pStyle w:val="NoSpacing"/>
        <w:numPr>
          <w:ilvl w:val="0"/>
          <w:numId w:val="5"/>
        </w:numPr>
        <w:rPr>
          <w:rFonts w:cstheme="minorHAnsi"/>
        </w:rPr>
      </w:pPr>
      <w:r w:rsidRPr="006812B6">
        <w:rPr>
          <w:rFonts w:cstheme="minorHAnsi"/>
        </w:rPr>
        <w:t xml:space="preserve">School works closely with specialist services including educational psychologists, speech and language therapy, CAMHS, school nurses and other professionals depending on the needs of the children. </w:t>
      </w:r>
    </w:p>
    <w:p w:rsidR="00A278DF" w:rsidRPr="006812B6" w:rsidRDefault="00A278DF" w:rsidP="00A278DF">
      <w:pPr>
        <w:pStyle w:val="NoSpacing"/>
        <w:rPr>
          <w:rFonts w:cstheme="minorHAnsi"/>
        </w:rPr>
      </w:pPr>
    </w:p>
    <w:p w:rsidR="00A278DF" w:rsidRPr="006812B6" w:rsidRDefault="00A278DF" w:rsidP="00A278DF">
      <w:pPr>
        <w:pStyle w:val="NoSpacing"/>
        <w:numPr>
          <w:ilvl w:val="0"/>
          <w:numId w:val="3"/>
        </w:numPr>
        <w:rPr>
          <w:rFonts w:cstheme="minorHAnsi"/>
          <w:b/>
          <w:sz w:val="24"/>
        </w:rPr>
      </w:pPr>
      <w:r w:rsidRPr="006812B6">
        <w:rPr>
          <w:rFonts w:cstheme="minorHAnsi"/>
          <w:b/>
          <w:sz w:val="24"/>
        </w:rPr>
        <w:t>Action Plan</w:t>
      </w:r>
    </w:p>
    <w:p w:rsidR="00A278DF" w:rsidRPr="006812B6" w:rsidRDefault="00A278DF" w:rsidP="00A278DF">
      <w:pPr>
        <w:pStyle w:val="NoSpacing"/>
        <w:rPr>
          <w:rFonts w:cstheme="minorHAnsi"/>
        </w:rPr>
      </w:pPr>
    </w:p>
    <w:p w:rsidR="00A278DF" w:rsidRPr="006812B6" w:rsidRDefault="00A278DF" w:rsidP="00A278DF">
      <w:pPr>
        <w:pStyle w:val="1bodycopy10pt"/>
        <w:rPr>
          <w:rFonts w:asciiTheme="minorHAnsi" w:hAnsiTheme="minorHAnsi" w:cstheme="minorHAnsi"/>
          <w:lang w:val="en-GB"/>
        </w:rPr>
      </w:pPr>
      <w:r w:rsidRPr="006812B6">
        <w:rPr>
          <w:rFonts w:asciiTheme="minorHAnsi" w:hAnsiTheme="minorHAnsi" w:cstheme="minorHAnsi"/>
          <w:lang w:val="en-GB"/>
        </w:rPr>
        <w:t xml:space="preserve">This action plan sets out the aims of our accessibility plan in accordance with the Equality Act 2010.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843"/>
        <w:gridCol w:w="2977"/>
        <w:gridCol w:w="2035"/>
        <w:gridCol w:w="2217"/>
        <w:gridCol w:w="1843"/>
        <w:gridCol w:w="1490"/>
        <w:gridCol w:w="1850"/>
      </w:tblGrid>
      <w:tr w:rsidR="006812B6" w:rsidRPr="006812B6" w:rsidTr="0097174F">
        <w:trPr>
          <w:cantSplit/>
          <w:tblHeader/>
        </w:trPr>
        <w:tc>
          <w:tcPr>
            <w:tcW w:w="18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rPr>
                <w:rFonts w:asciiTheme="minorHAnsi" w:hAnsiTheme="minorHAnsi" w:cstheme="minorHAnsi"/>
                <w:caps/>
              </w:rPr>
            </w:pPr>
            <w:r w:rsidRPr="006812B6">
              <w:rPr>
                <w:rFonts w:asciiTheme="minorHAnsi" w:hAnsiTheme="minorHAnsi" w:cstheme="minorHAnsi"/>
                <w:caps/>
              </w:rPr>
              <w:lastRenderedPageBreak/>
              <w:t>aim</w:t>
            </w:r>
          </w:p>
        </w:tc>
        <w:tc>
          <w:tcPr>
            <w:tcW w:w="297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jc w:val="both"/>
              <w:rPr>
                <w:rFonts w:asciiTheme="minorHAnsi" w:hAnsiTheme="minorHAnsi" w:cstheme="minorHAnsi"/>
                <w:caps/>
              </w:rPr>
            </w:pPr>
            <w:r w:rsidRPr="006812B6">
              <w:rPr>
                <w:rFonts w:asciiTheme="minorHAnsi" w:hAnsiTheme="minorHAnsi" w:cstheme="minorHAnsi"/>
                <w:caps/>
              </w:rPr>
              <w:t>current</w:t>
            </w:r>
            <w:r w:rsidR="007B17A2" w:rsidRPr="006812B6">
              <w:rPr>
                <w:rFonts w:asciiTheme="minorHAnsi" w:hAnsiTheme="minorHAnsi" w:cstheme="minorHAnsi"/>
                <w:caps/>
              </w:rPr>
              <w:t xml:space="preserve"> </w:t>
            </w:r>
            <w:r w:rsidRPr="006812B6">
              <w:rPr>
                <w:rFonts w:asciiTheme="minorHAnsi" w:hAnsiTheme="minorHAnsi" w:cstheme="minorHAnsi"/>
                <w:caps/>
              </w:rPr>
              <w:t>good practice</w:t>
            </w:r>
          </w:p>
          <w:p w:rsidR="00A278DF" w:rsidRPr="006812B6" w:rsidRDefault="00A278DF" w:rsidP="0097174F">
            <w:pPr>
              <w:pStyle w:val="1bodycopy10pt"/>
              <w:rPr>
                <w:rFonts w:asciiTheme="minorHAnsi" w:hAnsiTheme="minorHAnsi" w:cstheme="minorHAnsi"/>
              </w:rPr>
            </w:pPr>
          </w:p>
        </w:tc>
        <w:tc>
          <w:tcPr>
            <w:tcW w:w="203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rPr>
                <w:rFonts w:asciiTheme="minorHAnsi" w:hAnsiTheme="minorHAnsi" w:cstheme="minorHAnsi"/>
                <w:caps/>
              </w:rPr>
            </w:pPr>
            <w:r w:rsidRPr="006812B6">
              <w:rPr>
                <w:rFonts w:asciiTheme="minorHAnsi" w:hAnsiTheme="minorHAnsi" w:cstheme="minorHAnsi"/>
                <w:caps/>
              </w:rPr>
              <w:t>objectives</w:t>
            </w:r>
          </w:p>
          <w:p w:rsidR="00A278DF" w:rsidRPr="006812B6" w:rsidRDefault="00A278DF" w:rsidP="0097174F">
            <w:pPr>
              <w:pStyle w:val="1bodycopy10pt"/>
              <w:rPr>
                <w:rFonts w:asciiTheme="minorHAnsi" w:hAnsiTheme="minorHAnsi" w:cstheme="minorHAnsi"/>
              </w:rPr>
            </w:pPr>
          </w:p>
        </w:tc>
        <w:tc>
          <w:tcPr>
            <w:tcW w:w="221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rPr>
                <w:rFonts w:asciiTheme="minorHAnsi" w:hAnsiTheme="minorHAnsi" w:cstheme="minorHAnsi"/>
                <w:caps/>
              </w:rPr>
            </w:pPr>
            <w:r w:rsidRPr="006812B6">
              <w:rPr>
                <w:rFonts w:asciiTheme="minorHAnsi" w:hAnsiTheme="minorHAnsi" w:cstheme="minorHAnsi"/>
                <w:caps/>
              </w:rPr>
              <w:t>actions to be taken</w:t>
            </w:r>
          </w:p>
        </w:tc>
        <w:tc>
          <w:tcPr>
            <w:tcW w:w="18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rPr>
                <w:rFonts w:asciiTheme="minorHAnsi" w:hAnsiTheme="minorHAnsi" w:cstheme="minorHAnsi"/>
                <w:caps/>
              </w:rPr>
            </w:pPr>
            <w:r w:rsidRPr="006812B6">
              <w:rPr>
                <w:rFonts w:asciiTheme="minorHAnsi" w:hAnsiTheme="minorHAnsi" w:cstheme="minorHAnsi"/>
                <w:caps/>
              </w:rPr>
              <w:t>Person responsible</w:t>
            </w:r>
          </w:p>
        </w:tc>
        <w:tc>
          <w:tcPr>
            <w:tcW w:w="149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rPr>
                <w:rFonts w:asciiTheme="minorHAnsi" w:hAnsiTheme="minorHAnsi" w:cstheme="minorHAnsi"/>
                <w:caps/>
              </w:rPr>
            </w:pPr>
            <w:r w:rsidRPr="006812B6">
              <w:rPr>
                <w:rFonts w:asciiTheme="minorHAnsi" w:hAnsiTheme="minorHAnsi" w:cstheme="minorHAnsi"/>
                <w:caps/>
              </w:rPr>
              <w:t>date to complete actions by</w:t>
            </w:r>
          </w:p>
        </w:tc>
        <w:tc>
          <w:tcPr>
            <w:tcW w:w="185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rsidR="00A278DF" w:rsidRPr="006812B6" w:rsidRDefault="00A278DF" w:rsidP="0097174F">
            <w:pPr>
              <w:pStyle w:val="1bodycopy10pt"/>
              <w:spacing w:after="0"/>
              <w:rPr>
                <w:rFonts w:asciiTheme="minorHAnsi" w:hAnsiTheme="minorHAnsi" w:cstheme="minorHAnsi"/>
                <w:caps/>
              </w:rPr>
            </w:pPr>
            <w:r w:rsidRPr="006812B6">
              <w:rPr>
                <w:rFonts w:asciiTheme="minorHAnsi" w:hAnsiTheme="minorHAnsi" w:cstheme="minorHAnsi"/>
                <w:caps/>
              </w:rPr>
              <w:t>success criteria</w:t>
            </w:r>
          </w:p>
        </w:tc>
      </w:tr>
      <w:tr w:rsidR="007B17A2" w:rsidRPr="006812B6" w:rsidTr="0097174F">
        <w:trPr>
          <w:cantSplit/>
        </w:trPr>
        <w:tc>
          <w:tcPr>
            <w:tcW w:w="1843" w:type="dxa"/>
            <w:shd w:val="clear" w:color="auto" w:fill="auto"/>
          </w:tcPr>
          <w:p w:rsidR="00A278DF" w:rsidRPr="006812B6" w:rsidRDefault="00A278DF" w:rsidP="0097174F">
            <w:pPr>
              <w:pStyle w:val="1bodycopy10pt"/>
              <w:rPr>
                <w:rFonts w:asciiTheme="minorHAnsi" w:hAnsiTheme="minorHAnsi" w:cstheme="minorHAnsi"/>
              </w:rPr>
            </w:pPr>
            <w:r w:rsidRPr="006812B6">
              <w:rPr>
                <w:rFonts w:asciiTheme="minorHAnsi" w:hAnsiTheme="minorHAnsi" w:cstheme="minorHAnsi"/>
              </w:rPr>
              <w:t>Increase access to the curriculum for pupils with a disability</w:t>
            </w:r>
            <w:r w:rsidR="007B17A2" w:rsidRPr="006812B6">
              <w:rPr>
                <w:rFonts w:asciiTheme="minorHAnsi" w:hAnsiTheme="minorHAnsi" w:cstheme="minorHAnsi"/>
              </w:rPr>
              <w:t xml:space="preserve">. </w:t>
            </w:r>
          </w:p>
        </w:tc>
        <w:tc>
          <w:tcPr>
            <w:tcW w:w="2977" w:type="dxa"/>
            <w:shd w:val="clear" w:color="auto" w:fill="auto"/>
          </w:tcPr>
          <w:p w:rsidR="007B17A2" w:rsidRPr="006812B6" w:rsidRDefault="007B17A2" w:rsidP="007B17A2">
            <w:pPr>
              <w:pStyle w:val="Tablecopybulleted"/>
              <w:numPr>
                <w:ilvl w:val="0"/>
                <w:numId w:val="0"/>
              </w:numPr>
              <w:rPr>
                <w:rFonts w:asciiTheme="minorHAnsi" w:hAnsiTheme="minorHAnsi" w:cstheme="minorHAnsi"/>
              </w:rPr>
            </w:pPr>
            <w:r w:rsidRPr="006812B6">
              <w:rPr>
                <w:rFonts w:asciiTheme="minorHAnsi" w:hAnsiTheme="minorHAnsi" w:cstheme="minorHAnsi"/>
              </w:rPr>
              <w:t>A personalised and differentiated curriculum for all learners.</w:t>
            </w:r>
          </w:p>
          <w:p w:rsidR="007B17A2" w:rsidRPr="006812B6" w:rsidRDefault="007B17A2" w:rsidP="007B17A2">
            <w:pPr>
              <w:pStyle w:val="Tablecopybulleted"/>
              <w:numPr>
                <w:ilvl w:val="0"/>
                <w:numId w:val="0"/>
              </w:numPr>
              <w:rPr>
                <w:rFonts w:asciiTheme="minorHAnsi" w:hAnsiTheme="minorHAnsi" w:cstheme="minorHAnsi"/>
              </w:rPr>
            </w:pPr>
            <w:r w:rsidRPr="006812B6">
              <w:rPr>
                <w:rFonts w:asciiTheme="minorHAnsi" w:hAnsiTheme="minorHAnsi" w:cstheme="minorHAnsi"/>
              </w:rPr>
              <w:t>Use of resources tailored to the needs of pupils who require support to access the curriculum.</w:t>
            </w:r>
          </w:p>
          <w:p w:rsidR="007B17A2" w:rsidRPr="006812B6" w:rsidRDefault="007B17A2" w:rsidP="007B17A2">
            <w:pPr>
              <w:pStyle w:val="Tablecopybulleted"/>
              <w:numPr>
                <w:ilvl w:val="0"/>
                <w:numId w:val="0"/>
              </w:numPr>
              <w:rPr>
                <w:rFonts w:asciiTheme="minorHAnsi" w:hAnsiTheme="minorHAnsi" w:cstheme="minorHAnsi"/>
              </w:rPr>
            </w:pPr>
            <w:r w:rsidRPr="006812B6">
              <w:rPr>
                <w:rFonts w:asciiTheme="minorHAnsi" w:hAnsiTheme="minorHAnsi" w:cstheme="minorHAnsi"/>
              </w:rPr>
              <w:t>Curriculum tracking for all pupils, including those with a disability or SEN need.</w:t>
            </w:r>
          </w:p>
          <w:p w:rsidR="007B17A2" w:rsidRPr="006812B6" w:rsidRDefault="007B17A2" w:rsidP="007B17A2">
            <w:pPr>
              <w:pStyle w:val="Tablecopybulleted"/>
              <w:numPr>
                <w:ilvl w:val="0"/>
                <w:numId w:val="0"/>
              </w:numPr>
              <w:rPr>
                <w:rFonts w:asciiTheme="minorHAnsi" w:hAnsiTheme="minorHAnsi" w:cstheme="minorHAnsi"/>
              </w:rPr>
            </w:pPr>
            <w:r w:rsidRPr="006812B6">
              <w:rPr>
                <w:rFonts w:asciiTheme="minorHAnsi" w:hAnsiTheme="minorHAnsi" w:cstheme="minorHAnsi"/>
              </w:rPr>
              <w:t>Appropriately set targets within the curriculum.</w:t>
            </w:r>
          </w:p>
          <w:p w:rsidR="007B17A2" w:rsidRPr="006812B6" w:rsidRDefault="007B17A2" w:rsidP="007B17A2">
            <w:pPr>
              <w:pStyle w:val="Tablecopybulleted"/>
              <w:numPr>
                <w:ilvl w:val="0"/>
                <w:numId w:val="0"/>
              </w:numPr>
              <w:rPr>
                <w:rFonts w:asciiTheme="minorHAnsi" w:hAnsiTheme="minorHAnsi" w:cstheme="minorHAnsi"/>
              </w:rPr>
            </w:pPr>
            <w:r w:rsidRPr="006812B6">
              <w:rPr>
                <w:rFonts w:asciiTheme="minorHAnsi" w:hAnsiTheme="minorHAnsi" w:cstheme="minorHAnsi"/>
              </w:rPr>
              <w:t>Review of the curriculum to ensure it meets the needs of all pupils.</w:t>
            </w:r>
          </w:p>
          <w:p w:rsidR="00E44F10" w:rsidRPr="006812B6" w:rsidRDefault="00E44F10" w:rsidP="007B17A2">
            <w:pPr>
              <w:pStyle w:val="Tablecopybulleted"/>
              <w:numPr>
                <w:ilvl w:val="0"/>
                <w:numId w:val="0"/>
              </w:numPr>
              <w:rPr>
                <w:rFonts w:asciiTheme="minorHAnsi" w:hAnsiTheme="minorHAnsi" w:cstheme="minorHAnsi"/>
              </w:rPr>
            </w:pPr>
            <w:r w:rsidRPr="006812B6">
              <w:rPr>
                <w:rFonts w:asciiTheme="minorHAnsi" w:hAnsiTheme="minorHAnsi" w:cstheme="minorHAnsi"/>
              </w:rPr>
              <w:t>All teachers and TAs have the necessary training to teach and support pupils with a range of disabilities.</w:t>
            </w:r>
          </w:p>
          <w:p w:rsidR="00E44F10" w:rsidRPr="006812B6" w:rsidRDefault="00E44F10" w:rsidP="007B17A2">
            <w:pPr>
              <w:pStyle w:val="Tablecopybulleted"/>
              <w:numPr>
                <w:ilvl w:val="0"/>
                <w:numId w:val="0"/>
              </w:numPr>
              <w:rPr>
                <w:rFonts w:asciiTheme="minorHAnsi" w:hAnsiTheme="minorHAnsi" w:cstheme="minorHAnsi"/>
              </w:rPr>
            </w:pPr>
            <w:r w:rsidRPr="006812B6">
              <w:rPr>
                <w:rFonts w:asciiTheme="minorHAnsi" w:hAnsiTheme="minorHAnsi" w:cstheme="minorHAnsi"/>
              </w:rPr>
              <w:t xml:space="preserve">Staff </w:t>
            </w:r>
            <w:proofErr w:type="spellStart"/>
            <w:r w:rsidRPr="006812B6">
              <w:rPr>
                <w:rFonts w:asciiTheme="minorHAnsi" w:hAnsiTheme="minorHAnsi" w:cstheme="minorHAnsi"/>
              </w:rPr>
              <w:t>recognise</w:t>
            </w:r>
            <w:proofErr w:type="spellEnd"/>
            <w:r w:rsidRPr="006812B6">
              <w:rPr>
                <w:rFonts w:asciiTheme="minorHAnsi" w:hAnsiTheme="minorHAnsi" w:cstheme="minorHAnsi"/>
              </w:rPr>
              <w:t xml:space="preserve"> and plan for the additional time and effort needed by some disabled pupils, </w:t>
            </w:r>
            <w:proofErr w:type="spellStart"/>
            <w:r w:rsidRPr="006812B6">
              <w:rPr>
                <w:rFonts w:asciiTheme="minorHAnsi" w:hAnsiTheme="minorHAnsi" w:cstheme="minorHAnsi"/>
              </w:rPr>
              <w:t>eg</w:t>
            </w:r>
            <w:proofErr w:type="spellEnd"/>
            <w:r w:rsidRPr="006812B6">
              <w:rPr>
                <w:rFonts w:asciiTheme="minorHAnsi" w:hAnsiTheme="minorHAnsi" w:cstheme="minorHAnsi"/>
              </w:rPr>
              <w:t>, lip reading by hearing impaired pupils, slow writing speed for pupils with dyslexia.</w:t>
            </w:r>
          </w:p>
          <w:p w:rsidR="00E44F10" w:rsidRPr="006812B6" w:rsidRDefault="00E44F10" w:rsidP="007B17A2">
            <w:pPr>
              <w:pStyle w:val="Tablecopybulleted"/>
              <w:numPr>
                <w:ilvl w:val="0"/>
                <w:numId w:val="0"/>
              </w:numPr>
              <w:rPr>
                <w:rFonts w:asciiTheme="minorHAnsi" w:hAnsiTheme="minorHAnsi" w:cstheme="minorHAnsi"/>
              </w:rPr>
            </w:pPr>
            <w:r w:rsidRPr="006812B6">
              <w:rPr>
                <w:rFonts w:asciiTheme="minorHAnsi" w:hAnsiTheme="minorHAnsi" w:cstheme="minorHAnsi"/>
              </w:rPr>
              <w:t>All staff plan for additional time required by some disabled pupils to use equipment</w:t>
            </w:r>
          </w:p>
          <w:p w:rsidR="00E44F10" w:rsidRPr="006812B6" w:rsidRDefault="00E44F10" w:rsidP="007B17A2">
            <w:pPr>
              <w:pStyle w:val="Tablecopybulleted"/>
              <w:numPr>
                <w:ilvl w:val="0"/>
                <w:numId w:val="0"/>
              </w:numPr>
              <w:rPr>
                <w:rFonts w:asciiTheme="minorHAnsi" w:hAnsiTheme="minorHAnsi" w:cstheme="minorHAnsi"/>
              </w:rPr>
            </w:pPr>
            <w:r w:rsidRPr="006812B6">
              <w:rPr>
                <w:rFonts w:asciiTheme="minorHAnsi" w:hAnsiTheme="minorHAnsi" w:cstheme="minorHAnsi"/>
              </w:rPr>
              <w:t>ICT equipment has been fitted with additional software/hardware to allow access for disabled pupils</w:t>
            </w:r>
          </w:p>
          <w:p w:rsidR="00A278DF" w:rsidRPr="006812B6" w:rsidRDefault="00A278DF" w:rsidP="007B17A2">
            <w:pPr>
              <w:pStyle w:val="Tablecopybulleted"/>
              <w:numPr>
                <w:ilvl w:val="0"/>
                <w:numId w:val="0"/>
              </w:numPr>
              <w:rPr>
                <w:rFonts w:asciiTheme="minorHAnsi" w:hAnsiTheme="minorHAnsi" w:cstheme="minorHAnsi"/>
                <w:highlight w:val="yellow"/>
              </w:rPr>
            </w:pPr>
          </w:p>
        </w:tc>
        <w:tc>
          <w:tcPr>
            <w:tcW w:w="2035" w:type="dxa"/>
            <w:shd w:val="clear" w:color="auto" w:fill="auto"/>
          </w:tcPr>
          <w:p w:rsidR="00A278DF" w:rsidRPr="006812B6" w:rsidRDefault="007B17A2" w:rsidP="0097174F">
            <w:pPr>
              <w:pStyle w:val="1bodycopy10pt"/>
              <w:rPr>
                <w:rFonts w:asciiTheme="minorHAnsi" w:hAnsiTheme="minorHAnsi" w:cstheme="minorHAnsi"/>
              </w:rPr>
            </w:pPr>
            <w:r w:rsidRPr="006812B6">
              <w:rPr>
                <w:rFonts w:asciiTheme="minorHAnsi" w:hAnsiTheme="minorHAnsi" w:cstheme="minorHAnsi"/>
              </w:rPr>
              <w:t>Ensure the curriculum is effectively designed for all.</w:t>
            </w:r>
          </w:p>
        </w:tc>
        <w:tc>
          <w:tcPr>
            <w:tcW w:w="2217" w:type="dxa"/>
          </w:tcPr>
          <w:p w:rsidR="00A278DF" w:rsidRPr="006812B6" w:rsidRDefault="007B17A2" w:rsidP="0097174F">
            <w:pPr>
              <w:pStyle w:val="1bodycopy10pt"/>
              <w:rPr>
                <w:rFonts w:asciiTheme="minorHAnsi" w:hAnsiTheme="minorHAnsi" w:cstheme="minorHAnsi"/>
              </w:rPr>
            </w:pPr>
            <w:r w:rsidRPr="006812B6">
              <w:rPr>
                <w:rFonts w:asciiTheme="minorHAnsi" w:hAnsiTheme="minorHAnsi" w:cstheme="minorHAnsi"/>
              </w:rPr>
              <w:t>Regular curriculum focused reviews.</w:t>
            </w:r>
          </w:p>
          <w:p w:rsidR="007B17A2" w:rsidRPr="006812B6" w:rsidRDefault="007B17A2" w:rsidP="0097174F">
            <w:pPr>
              <w:pStyle w:val="1bodycopy10pt"/>
              <w:rPr>
                <w:rFonts w:asciiTheme="minorHAnsi" w:hAnsiTheme="minorHAnsi" w:cstheme="minorHAnsi"/>
              </w:rPr>
            </w:pPr>
            <w:r w:rsidRPr="006812B6">
              <w:rPr>
                <w:rFonts w:asciiTheme="minorHAnsi" w:hAnsiTheme="minorHAnsi" w:cstheme="minorHAnsi"/>
              </w:rPr>
              <w:t>Subject monitoring including disability and SEN needs checked.</w:t>
            </w:r>
          </w:p>
          <w:p w:rsidR="00C7596A" w:rsidRPr="006812B6" w:rsidRDefault="00C7596A" w:rsidP="0097174F">
            <w:pPr>
              <w:pStyle w:val="1bodycopy10pt"/>
              <w:rPr>
                <w:rFonts w:asciiTheme="minorHAnsi" w:hAnsiTheme="minorHAnsi" w:cstheme="minorHAnsi"/>
              </w:rPr>
            </w:pPr>
            <w:r w:rsidRPr="006812B6">
              <w:rPr>
                <w:rFonts w:asciiTheme="minorHAnsi" w:hAnsiTheme="minorHAnsi" w:cstheme="minorHAnsi"/>
              </w:rPr>
              <w:t>Progress tracking.</w:t>
            </w:r>
          </w:p>
          <w:p w:rsidR="0067330C" w:rsidRDefault="00C7596A" w:rsidP="0097174F">
            <w:pPr>
              <w:pStyle w:val="1bodycopy10pt"/>
              <w:rPr>
                <w:rFonts w:asciiTheme="minorHAnsi" w:hAnsiTheme="minorHAnsi" w:cstheme="minorHAnsi"/>
              </w:rPr>
            </w:pPr>
            <w:r w:rsidRPr="006812B6">
              <w:rPr>
                <w:rFonts w:asciiTheme="minorHAnsi" w:hAnsiTheme="minorHAnsi" w:cstheme="minorHAnsi"/>
              </w:rPr>
              <w:t>Deployment of support staff effectively to ensure good practice and support provided.</w:t>
            </w:r>
          </w:p>
          <w:p w:rsidR="0067330C" w:rsidRPr="006812B6" w:rsidRDefault="0067330C" w:rsidP="0097174F">
            <w:pPr>
              <w:pStyle w:val="1bodycopy10pt"/>
              <w:rPr>
                <w:rFonts w:asciiTheme="minorHAnsi" w:hAnsiTheme="minorHAnsi" w:cstheme="minorHAnsi"/>
              </w:rPr>
            </w:pPr>
            <w:r>
              <w:rPr>
                <w:rFonts w:asciiTheme="minorHAnsi" w:hAnsiTheme="minorHAnsi" w:cstheme="minorHAnsi"/>
              </w:rPr>
              <w:t xml:space="preserve">Quality First teaching for all. </w:t>
            </w:r>
          </w:p>
          <w:p w:rsidR="007B17A2" w:rsidRPr="006812B6" w:rsidRDefault="007B17A2" w:rsidP="0097174F">
            <w:pPr>
              <w:pStyle w:val="1bodycopy10pt"/>
              <w:rPr>
                <w:rFonts w:asciiTheme="minorHAnsi" w:hAnsiTheme="minorHAnsi" w:cstheme="minorHAnsi"/>
              </w:rPr>
            </w:pPr>
          </w:p>
        </w:tc>
        <w:tc>
          <w:tcPr>
            <w:tcW w:w="1843" w:type="dxa"/>
          </w:tcPr>
          <w:p w:rsidR="00A278DF" w:rsidRPr="006812B6" w:rsidRDefault="007B17A2" w:rsidP="0097174F">
            <w:pPr>
              <w:pStyle w:val="1bodycopy10pt"/>
              <w:rPr>
                <w:rFonts w:asciiTheme="minorHAnsi" w:hAnsiTheme="minorHAnsi" w:cstheme="minorHAnsi"/>
              </w:rPr>
            </w:pPr>
            <w:r w:rsidRPr="006812B6">
              <w:rPr>
                <w:rFonts w:asciiTheme="minorHAnsi" w:hAnsiTheme="minorHAnsi" w:cstheme="minorHAnsi"/>
              </w:rPr>
              <w:t>Helen Newton</w:t>
            </w:r>
          </w:p>
          <w:p w:rsidR="007B17A2" w:rsidRPr="006812B6" w:rsidRDefault="007B17A2" w:rsidP="0097174F">
            <w:pPr>
              <w:pStyle w:val="1bodycopy10pt"/>
              <w:rPr>
                <w:rFonts w:asciiTheme="minorHAnsi" w:hAnsiTheme="minorHAnsi" w:cstheme="minorHAnsi"/>
              </w:rPr>
            </w:pPr>
            <w:r w:rsidRPr="006812B6">
              <w:rPr>
                <w:rFonts w:asciiTheme="minorHAnsi" w:hAnsiTheme="minorHAnsi" w:cstheme="minorHAnsi"/>
              </w:rPr>
              <w:t>Sophie Dobinson</w:t>
            </w:r>
          </w:p>
        </w:tc>
        <w:tc>
          <w:tcPr>
            <w:tcW w:w="1490" w:type="dxa"/>
          </w:tcPr>
          <w:p w:rsidR="00A278DF" w:rsidRPr="006812B6" w:rsidRDefault="007B17A2" w:rsidP="0097174F">
            <w:pPr>
              <w:pStyle w:val="1bodycopy10pt"/>
              <w:rPr>
                <w:rFonts w:asciiTheme="minorHAnsi" w:hAnsiTheme="minorHAnsi" w:cstheme="minorHAnsi"/>
              </w:rPr>
            </w:pPr>
            <w:r w:rsidRPr="006812B6">
              <w:rPr>
                <w:rFonts w:asciiTheme="minorHAnsi" w:hAnsiTheme="minorHAnsi" w:cstheme="minorHAnsi"/>
              </w:rPr>
              <w:t xml:space="preserve">Ongoing </w:t>
            </w:r>
          </w:p>
        </w:tc>
        <w:tc>
          <w:tcPr>
            <w:tcW w:w="1850" w:type="dxa"/>
          </w:tcPr>
          <w:p w:rsidR="007B17A2" w:rsidRPr="006812B6" w:rsidRDefault="007B17A2" w:rsidP="0097174F">
            <w:pPr>
              <w:pStyle w:val="1bodycopy10pt"/>
              <w:rPr>
                <w:rFonts w:asciiTheme="minorHAnsi" w:hAnsiTheme="minorHAnsi" w:cstheme="minorHAnsi"/>
              </w:rPr>
            </w:pPr>
            <w:r w:rsidRPr="006812B6">
              <w:rPr>
                <w:rFonts w:asciiTheme="minorHAnsi" w:hAnsiTheme="minorHAnsi" w:cstheme="minorHAnsi"/>
              </w:rPr>
              <w:t>An effectively planned, sequential curriculum that can be easily accessed by all with effective assessment opportunities and adaption where required.</w:t>
            </w:r>
          </w:p>
        </w:tc>
      </w:tr>
      <w:tr w:rsidR="007B17A2" w:rsidRPr="006812B6" w:rsidTr="0097174F">
        <w:trPr>
          <w:cantSplit/>
        </w:trPr>
        <w:tc>
          <w:tcPr>
            <w:tcW w:w="1843" w:type="dxa"/>
            <w:shd w:val="clear" w:color="auto" w:fill="auto"/>
          </w:tcPr>
          <w:p w:rsidR="00A278DF" w:rsidRPr="006812B6" w:rsidRDefault="00A278DF" w:rsidP="0097174F">
            <w:pPr>
              <w:pStyle w:val="1bodycopy10pt"/>
              <w:rPr>
                <w:rFonts w:asciiTheme="minorHAnsi" w:hAnsiTheme="minorHAnsi" w:cstheme="minorHAnsi"/>
              </w:rPr>
            </w:pPr>
            <w:r w:rsidRPr="006812B6">
              <w:rPr>
                <w:rFonts w:asciiTheme="minorHAnsi" w:hAnsiTheme="minorHAnsi" w:cstheme="minorHAnsi"/>
              </w:rPr>
              <w:lastRenderedPageBreak/>
              <w:t>Improve and maintain access to the physical environment</w:t>
            </w:r>
          </w:p>
        </w:tc>
        <w:tc>
          <w:tcPr>
            <w:tcW w:w="2977" w:type="dxa"/>
            <w:shd w:val="clear" w:color="auto" w:fill="auto"/>
          </w:tcPr>
          <w:p w:rsidR="00A278DF" w:rsidRPr="006812B6" w:rsidRDefault="00A278DF" w:rsidP="0097174F">
            <w:pPr>
              <w:pStyle w:val="1bodycopy10pt"/>
              <w:rPr>
                <w:rFonts w:asciiTheme="minorHAnsi" w:hAnsiTheme="minorHAnsi" w:cstheme="minorHAnsi"/>
              </w:rPr>
            </w:pPr>
            <w:r w:rsidRPr="006812B6">
              <w:rPr>
                <w:rFonts w:asciiTheme="minorHAnsi" w:hAnsiTheme="minorHAnsi" w:cstheme="minorHAnsi"/>
              </w:rPr>
              <w:t>The environment is adapted to the needs of pupils as required. This includes:</w:t>
            </w:r>
          </w:p>
          <w:p w:rsidR="00A278DF" w:rsidRPr="006812B6" w:rsidRDefault="00A278DF" w:rsidP="00A278DF">
            <w:pPr>
              <w:pStyle w:val="Tablecopybulleted"/>
              <w:rPr>
                <w:rFonts w:asciiTheme="minorHAnsi" w:hAnsiTheme="minorHAnsi" w:cstheme="minorHAnsi"/>
              </w:rPr>
            </w:pPr>
            <w:r w:rsidRPr="006812B6">
              <w:rPr>
                <w:rFonts w:asciiTheme="minorHAnsi" w:hAnsiTheme="minorHAnsi" w:cstheme="minorHAnsi"/>
              </w:rPr>
              <w:t>Ramps</w:t>
            </w:r>
          </w:p>
          <w:p w:rsidR="00A278DF" w:rsidRPr="006812B6" w:rsidRDefault="00A278DF" w:rsidP="00A278DF">
            <w:pPr>
              <w:pStyle w:val="Tablecopybulleted"/>
              <w:rPr>
                <w:rFonts w:asciiTheme="minorHAnsi" w:hAnsiTheme="minorHAnsi" w:cstheme="minorHAnsi"/>
              </w:rPr>
            </w:pPr>
            <w:r w:rsidRPr="006812B6">
              <w:rPr>
                <w:rFonts w:asciiTheme="minorHAnsi" w:hAnsiTheme="minorHAnsi" w:cstheme="minorHAnsi"/>
              </w:rPr>
              <w:t>Corridor width</w:t>
            </w:r>
          </w:p>
          <w:p w:rsidR="00401AAB" w:rsidRPr="006812B6" w:rsidRDefault="00401AAB" w:rsidP="00A278DF">
            <w:pPr>
              <w:pStyle w:val="Tablecopybulleted"/>
              <w:rPr>
                <w:rFonts w:asciiTheme="minorHAnsi" w:hAnsiTheme="minorHAnsi" w:cstheme="minorHAnsi"/>
              </w:rPr>
            </w:pPr>
            <w:r w:rsidRPr="006812B6">
              <w:rPr>
                <w:rFonts w:asciiTheme="minorHAnsi" w:hAnsiTheme="minorHAnsi" w:cstheme="minorHAnsi"/>
              </w:rPr>
              <w:t>Door width</w:t>
            </w:r>
          </w:p>
          <w:p w:rsidR="00A278DF" w:rsidRPr="006812B6" w:rsidRDefault="00A278DF" w:rsidP="00401AAB">
            <w:pPr>
              <w:pStyle w:val="Tablecopybulleted"/>
              <w:rPr>
                <w:rFonts w:asciiTheme="minorHAnsi" w:hAnsiTheme="minorHAnsi" w:cstheme="minorHAnsi"/>
              </w:rPr>
            </w:pPr>
            <w:r w:rsidRPr="006812B6">
              <w:rPr>
                <w:rFonts w:asciiTheme="minorHAnsi" w:hAnsiTheme="minorHAnsi" w:cstheme="minorHAnsi"/>
              </w:rPr>
              <w:t>Disabled toilets and changing facilities</w:t>
            </w:r>
          </w:p>
          <w:p w:rsidR="00E44F10" w:rsidRPr="006812B6" w:rsidRDefault="00E44F10" w:rsidP="00E44F10">
            <w:pPr>
              <w:pStyle w:val="Tablecopybulleted"/>
              <w:numPr>
                <w:ilvl w:val="0"/>
                <w:numId w:val="0"/>
              </w:numPr>
              <w:ind w:left="340" w:hanging="170"/>
              <w:rPr>
                <w:rFonts w:asciiTheme="minorHAnsi" w:hAnsiTheme="minorHAnsi" w:cstheme="minorHAnsi"/>
              </w:rPr>
            </w:pPr>
          </w:p>
          <w:p w:rsidR="00E44F10" w:rsidRPr="006812B6" w:rsidRDefault="00E44F10" w:rsidP="00E44F10">
            <w:pPr>
              <w:rPr>
                <w:rFonts w:asciiTheme="minorHAnsi" w:hAnsiTheme="minorHAnsi" w:cstheme="minorHAnsi"/>
              </w:rPr>
            </w:pPr>
            <w:r w:rsidRPr="006812B6">
              <w:rPr>
                <w:rFonts w:asciiTheme="minorHAnsi" w:hAnsiTheme="minorHAnsi" w:cstheme="minorHAnsi"/>
              </w:rPr>
              <w:t xml:space="preserve">Furniture and equipment selected, adjusted and located appropriately, </w:t>
            </w:r>
            <w:proofErr w:type="spellStart"/>
            <w:r w:rsidRPr="006812B6">
              <w:rPr>
                <w:rFonts w:asciiTheme="minorHAnsi" w:hAnsiTheme="minorHAnsi" w:cstheme="minorHAnsi"/>
              </w:rPr>
              <w:t>eg</w:t>
            </w:r>
            <w:proofErr w:type="spellEnd"/>
            <w:r w:rsidRPr="006812B6">
              <w:rPr>
                <w:rFonts w:asciiTheme="minorHAnsi" w:hAnsiTheme="minorHAnsi" w:cstheme="minorHAnsi"/>
              </w:rPr>
              <w:t>, height adjustable tables are available, low level sinks etc</w:t>
            </w:r>
          </w:p>
          <w:p w:rsidR="00E44F10" w:rsidRPr="006812B6" w:rsidRDefault="00E44F10" w:rsidP="00E44F10">
            <w:pPr>
              <w:rPr>
                <w:rFonts w:asciiTheme="minorHAnsi" w:hAnsiTheme="minorHAnsi" w:cstheme="minorHAnsi"/>
              </w:rPr>
            </w:pPr>
          </w:p>
          <w:p w:rsidR="00E44F10" w:rsidRPr="006812B6" w:rsidRDefault="00E44F10" w:rsidP="00E44F10">
            <w:pPr>
              <w:rPr>
                <w:rFonts w:asciiTheme="minorHAnsi" w:hAnsiTheme="minorHAnsi" w:cstheme="minorHAnsi"/>
              </w:rPr>
            </w:pPr>
            <w:r w:rsidRPr="006812B6">
              <w:rPr>
                <w:rFonts w:asciiTheme="minorHAnsi" w:hAnsiTheme="minorHAnsi" w:cstheme="minorHAnsi"/>
              </w:rPr>
              <w:t>Steps are taken to reduce background noise for hearing impaired pupils by considering a room’s acoustics, noisy equipment etc.</w:t>
            </w:r>
          </w:p>
        </w:tc>
        <w:tc>
          <w:tcPr>
            <w:tcW w:w="2035" w:type="dxa"/>
            <w:shd w:val="clear" w:color="auto" w:fill="auto"/>
          </w:tcPr>
          <w:p w:rsidR="00A278DF" w:rsidRPr="006812B6" w:rsidRDefault="00401AAB" w:rsidP="0097174F">
            <w:pPr>
              <w:pStyle w:val="1bodycopy10pt"/>
              <w:rPr>
                <w:rFonts w:asciiTheme="minorHAnsi" w:hAnsiTheme="minorHAnsi" w:cstheme="minorHAnsi"/>
              </w:rPr>
            </w:pPr>
            <w:r w:rsidRPr="006812B6">
              <w:rPr>
                <w:rFonts w:asciiTheme="minorHAnsi" w:hAnsiTheme="minorHAnsi" w:cstheme="minorHAnsi"/>
              </w:rPr>
              <w:t>Maintain physical spaces and ramps for access for all.</w:t>
            </w:r>
          </w:p>
          <w:p w:rsidR="00401AAB" w:rsidRPr="006812B6" w:rsidRDefault="00401AAB" w:rsidP="0097174F">
            <w:pPr>
              <w:pStyle w:val="1bodycopy10pt"/>
              <w:rPr>
                <w:rFonts w:asciiTheme="minorHAnsi" w:hAnsiTheme="minorHAnsi" w:cstheme="minorHAnsi"/>
              </w:rPr>
            </w:pPr>
            <w:r w:rsidRPr="006812B6">
              <w:rPr>
                <w:rFonts w:asciiTheme="minorHAnsi" w:hAnsiTheme="minorHAnsi" w:cstheme="minorHAnsi"/>
              </w:rPr>
              <w:t>Maintain disabled toilets and keep clear access.</w:t>
            </w:r>
          </w:p>
        </w:tc>
        <w:tc>
          <w:tcPr>
            <w:tcW w:w="2217" w:type="dxa"/>
          </w:tcPr>
          <w:p w:rsidR="00A278DF" w:rsidRPr="006812B6" w:rsidRDefault="006C74E6" w:rsidP="0097174F">
            <w:pPr>
              <w:pStyle w:val="1bodycopy10pt"/>
              <w:rPr>
                <w:rFonts w:asciiTheme="minorHAnsi" w:hAnsiTheme="minorHAnsi" w:cstheme="minorHAnsi"/>
              </w:rPr>
            </w:pPr>
            <w:r w:rsidRPr="006812B6">
              <w:rPr>
                <w:rFonts w:asciiTheme="minorHAnsi" w:hAnsiTheme="minorHAnsi" w:cstheme="minorHAnsi"/>
              </w:rPr>
              <w:t>Ensure all physical spaces are kept clear and accessible at all times.</w:t>
            </w:r>
          </w:p>
          <w:p w:rsidR="006C74E6" w:rsidRPr="006812B6" w:rsidRDefault="006C74E6" w:rsidP="0097174F">
            <w:pPr>
              <w:pStyle w:val="1bodycopy10pt"/>
              <w:rPr>
                <w:rFonts w:asciiTheme="minorHAnsi" w:hAnsiTheme="minorHAnsi" w:cstheme="minorHAnsi"/>
              </w:rPr>
            </w:pPr>
            <w:r w:rsidRPr="006812B6">
              <w:rPr>
                <w:rFonts w:asciiTheme="minorHAnsi" w:hAnsiTheme="minorHAnsi" w:cstheme="minorHAnsi"/>
              </w:rPr>
              <w:t>Ensure handrails and accessibility aids are added and maintained to areas of need.</w:t>
            </w:r>
          </w:p>
        </w:tc>
        <w:tc>
          <w:tcPr>
            <w:tcW w:w="1843" w:type="dxa"/>
          </w:tcPr>
          <w:p w:rsidR="006C74E6" w:rsidRPr="006812B6" w:rsidRDefault="006C74E6" w:rsidP="006C74E6">
            <w:pPr>
              <w:pStyle w:val="1bodycopy10pt"/>
              <w:rPr>
                <w:rFonts w:asciiTheme="minorHAnsi" w:hAnsiTheme="minorHAnsi" w:cstheme="minorHAnsi"/>
              </w:rPr>
            </w:pPr>
            <w:r w:rsidRPr="006812B6">
              <w:rPr>
                <w:rFonts w:asciiTheme="minorHAnsi" w:hAnsiTheme="minorHAnsi" w:cstheme="minorHAnsi"/>
              </w:rPr>
              <w:t>Helen Newton</w:t>
            </w:r>
          </w:p>
          <w:p w:rsidR="00A278DF" w:rsidRPr="006812B6" w:rsidRDefault="006C74E6" w:rsidP="006C74E6">
            <w:pPr>
              <w:pStyle w:val="1bodycopy10pt"/>
              <w:rPr>
                <w:rFonts w:asciiTheme="minorHAnsi" w:hAnsiTheme="minorHAnsi" w:cstheme="minorHAnsi"/>
              </w:rPr>
            </w:pPr>
            <w:r w:rsidRPr="006812B6">
              <w:rPr>
                <w:rFonts w:asciiTheme="minorHAnsi" w:hAnsiTheme="minorHAnsi" w:cstheme="minorHAnsi"/>
              </w:rPr>
              <w:t>Sophie Dobinson</w:t>
            </w:r>
          </w:p>
          <w:p w:rsidR="006C74E6" w:rsidRPr="006812B6" w:rsidRDefault="006C74E6" w:rsidP="006C74E6">
            <w:pPr>
              <w:pStyle w:val="1bodycopy10pt"/>
              <w:rPr>
                <w:rFonts w:asciiTheme="minorHAnsi" w:hAnsiTheme="minorHAnsi" w:cstheme="minorHAnsi"/>
              </w:rPr>
            </w:pPr>
            <w:r w:rsidRPr="006812B6">
              <w:rPr>
                <w:rFonts w:asciiTheme="minorHAnsi" w:hAnsiTheme="minorHAnsi" w:cstheme="minorHAnsi"/>
              </w:rPr>
              <w:t>Erica Lockley</w:t>
            </w:r>
          </w:p>
        </w:tc>
        <w:tc>
          <w:tcPr>
            <w:tcW w:w="1490" w:type="dxa"/>
          </w:tcPr>
          <w:p w:rsidR="00A278DF" w:rsidRPr="006812B6" w:rsidRDefault="006C74E6" w:rsidP="0097174F">
            <w:pPr>
              <w:pStyle w:val="1bodycopy10pt"/>
              <w:rPr>
                <w:rFonts w:asciiTheme="minorHAnsi" w:hAnsiTheme="minorHAnsi" w:cstheme="minorHAnsi"/>
              </w:rPr>
            </w:pPr>
            <w:r w:rsidRPr="006812B6">
              <w:rPr>
                <w:rFonts w:asciiTheme="minorHAnsi" w:hAnsiTheme="minorHAnsi" w:cstheme="minorHAnsi"/>
              </w:rPr>
              <w:t xml:space="preserve">Ongoing </w:t>
            </w:r>
          </w:p>
        </w:tc>
        <w:tc>
          <w:tcPr>
            <w:tcW w:w="1850" w:type="dxa"/>
          </w:tcPr>
          <w:p w:rsidR="00A278DF" w:rsidRPr="006812B6" w:rsidRDefault="006C74E6" w:rsidP="0097174F">
            <w:pPr>
              <w:pStyle w:val="1bodycopy10pt"/>
              <w:rPr>
                <w:rFonts w:asciiTheme="minorHAnsi" w:hAnsiTheme="minorHAnsi" w:cstheme="minorHAnsi"/>
              </w:rPr>
            </w:pPr>
            <w:r w:rsidRPr="006812B6">
              <w:rPr>
                <w:rFonts w:asciiTheme="minorHAnsi" w:hAnsiTheme="minorHAnsi" w:cstheme="minorHAnsi"/>
              </w:rPr>
              <w:t>An easily accessed building for all users and visitors that is well maintained and useable for all.</w:t>
            </w:r>
          </w:p>
        </w:tc>
      </w:tr>
      <w:tr w:rsidR="007B17A2" w:rsidRPr="006812B6" w:rsidTr="0097174F">
        <w:trPr>
          <w:cantSplit/>
        </w:trPr>
        <w:tc>
          <w:tcPr>
            <w:tcW w:w="1843" w:type="dxa"/>
            <w:shd w:val="clear" w:color="auto" w:fill="auto"/>
          </w:tcPr>
          <w:p w:rsidR="00A278DF" w:rsidRPr="006812B6" w:rsidRDefault="00A278DF" w:rsidP="0097174F">
            <w:pPr>
              <w:pStyle w:val="1bodycopy10pt"/>
              <w:rPr>
                <w:rFonts w:asciiTheme="minorHAnsi" w:hAnsiTheme="minorHAnsi" w:cstheme="minorHAnsi"/>
              </w:rPr>
            </w:pPr>
            <w:r w:rsidRPr="006812B6">
              <w:rPr>
                <w:rFonts w:asciiTheme="minorHAnsi" w:hAnsiTheme="minorHAnsi" w:cstheme="minorHAnsi"/>
              </w:rPr>
              <w:lastRenderedPageBreak/>
              <w:t>Improve the delivery of information to pupils with a disability</w:t>
            </w:r>
          </w:p>
        </w:tc>
        <w:tc>
          <w:tcPr>
            <w:tcW w:w="2977" w:type="dxa"/>
            <w:shd w:val="clear" w:color="auto" w:fill="auto"/>
          </w:tcPr>
          <w:p w:rsidR="00A278DF" w:rsidRPr="006812B6" w:rsidRDefault="00A278DF" w:rsidP="0097174F">
            <w:pPr>
              <w:pStyle w:val="1bodycopy10pt"/>
              <w:rPr>
                <w:rFonts w:asciiTheme="minorHAnsi" w:hAnsiTheme="minorHAnsi" w:cstheme="minorHAnsi"/>
              </w:rPr>
            </w:pPr>
            <w:r w:rsidRPr="006812B6">
              <w:rPr>
                <w:rFonts w:asciiTheme="minorHAnsi" w:hAnsiTheme="minorHAnsi" w:cstheme="minorHAnsi"/>
              </w:rPr>
              <w:t>Our school uses a range of communication methods to make sure information is accessible. This includes:</w:t>
            </w:r>
          </w:p>
          <w:p w:rsidR="00A278DF" w:rsidRPr="006812B6" w:rsidRDefault="00A278DF" w:rsidP="00A278DF">
            <w:pPr>
              <w:pStyle w:val="Tablecopybulleted"/>
              <w:rPr>
                <w:rFonts w:asciiTheme="minorHAnsi" w:hAnsiTheme="minorHAnsi" w:cstheme="minorHAnsi"/>
              </w:rPr>
            </w:pPr>
            <w:r w:rsidRPr="006812B6">
              <w:rPr>
                <w:rFonts w:asciiTheme="minorHAnsi" w:hAnsiTheme="minorHAnsi" w:cstheme="minorHAnsi"/>
              </w:rPr>
              <w:t>Internal signage</w:t>
            </w:r>
          </w:p>
          <w:p w:rsidR="00A278DF" w:rsidRPr="006812B6" w:rsidRDefault="00A278DF" w:rsidP="00A278DF">
            <w:pPr>
              <w:pStyle w:val="Tablecopybulleted"/>
              <w:rPr>
                <w:rFonts w:asciiTheme="minorHAnsi" w:hAnsiTheme="minorHAnsi" w:cstheme="minorHAnsi"/>
              </w:rPr>
            </w:pPr>
            <w:r w:rsidRPr="006812B6">
              <w:rPr>
                <w:rFonts w:asciiTheme="minorHAnsi" w:hAnsiTheme="minorHAnsi" w:cstheme="minorHAnsi"/>
              </w:rPr>
              <w:t>Large print resources</w:t>
            </w:r>
          </w:p>
          <w:p w:rsidR="00A278DF" w:rsidRPr="006812B6" w:rsidRDefault="00A278DF" w:rsidP="00A278DF">
            <w:pPr>
              <w:pStyle w:val="Tablecopybulleted"/>
              <w:rPr>
                <w:rFonts w:asciiTheme="minorHAnsi" w:hAnsiTheme="minorHAnsi" w:cstheme="minorHAnsi"/>
              </w:rPr>
            </w:pPr>
            <w:r w:rsidRPr="006812B6">
              <w:rPr>
                <w:rFonts w:asciiTheme="minorHAnsi" w:hAnsiTheme="minorHAnsi" w:cstheme="minorHAnsi"/>
              </w:rPr>
              <w:t>Pictorial or symbolic representations</w:t>
            </w:r>
          </w:p>
          <w:p w:rsidR="003D2D7F" w:rsidRPr="006812B6" w:rsidRDefault="003D2D7F" w:rsidP="003D2D7F">
            <w:pPr>
              <w:pStyle w:val="Tablecopybulleted"/>
              <w:numPr>
                <w:ilvl w:val="0"/>
                <w:numId w:val="0"/>
              </w:numPr>
              <w:ind w:left="340" w:hanging="170"/>
              <w:rPr>
                <w:rFonts w:asciiTheme="minorHAnsi" w:hAnsiTheme="minorHAnsi" w:cstheme="minorHAnsi"/>
              </w:rPr>
            </w:pPr>
          </w:p>
          <w:p w:rsidR="003D2D7F" w:rsidRPr="006812B6" w:rsidRDefault="003D2D7F" w:rsidP="003D2D7F">
            <w:pPr>
              <w:pStyle w:val="Tablecopybulleted"/>
              <w:numPr>
                <w:ilvl w:val="0"/>
                <w:numId w:val="0"/>
              </w:numPr>
              <w:ind w:left="170"/>
              <w:rPr>
                <w:rFonts w:asciiTheme="minorHAnsi" w:hAnsiTheme="minorHAnsi" w:cstheme="minorHAnsi"/>
              </w:rPr>
            </w:pPr>
            <w:r w:rsidRPr="006812B6">
              <w:rPr>
                <w:rFonts w:asciiTheme="minorHAnsi" w:hAnsiTheme="minorHAnsi" w:cstheme="minorHAnsi"/>
              </w:rPr>
              <w:t>The school liaises with LA</w:t>
            </w:r>
            <w:r w:rsidRPr="006812B6">
              <w:rPr>
                <w:rFonts w:asciiTheme="minorHAnsi" w:hAnsiTheme="minorHAnsi" w:cstheme="minorHAnsi"/>
                <w:color w:val="FF0000"/>
              </w:rPr>
              <w:t xml:space="preserve"> </w:t>
            </w:r>
            <w:r w:rsidRPr="006812B6">
              <w:rPr>
                <w:rFonts w:asciiTheme="minorHAnsi" w:hAnsiTheme="minorHAnsi" w:cstheme="minorHAnsi"/>
              </w:rPr>
              <w:t>support services and other agencies to provide information in simple, clear language, symbols, large print, or in Braille for pupils/parents and carers who may have difficulty with the standard printed format.</w:t>
            </w:r>
          </w:p>
          <w:p w:rsidR="003D2D7F" w:rsidRPr="006812B6" w:rsidRDefault="003D2D7F" w:rsidP="003D2D7F">
            <w:pPr>
              <w:pStyle w:val="Tablecopybulleted"/>
              <w:numPr>
                <w:ilvl w:val="0"/>
                <w:numId w:val="0"/>
              </w:numPr>
              <w:rPr>
                <w:rFonts w:asciiTheme="minorHAnsi" w:hAnsiTheme="minorHAnsi" w:cstheme="minorHAnsi"/>
              </w:rPr>
            </w:pPr>
          </w:p>
          <w:p w:rsidR="00A278DF" w:rsidRPr="006812B6" w:rsidRDefault="003D2D7F" w:rsidP="0097174F">
            <w:pPr>
              <w:pStyle w:val="1bodycopy10pt"/>
              <w:rPr>
                <w:rFonts w:asciiTheme="minorHAnsi" w:hAnsiTheme="minorHAnsi" w:cstheme="minorHAnsi"/>
              </w:rPr>
            </w:pPr>
            <w:r w:rsidRPr="006812B6">
              <w:rPr>
                <w:rFonts w:asciiTheme="minorHAnsi" w:hAnsiTheme="minorHAnsi" w:cstheme="minorHAnsi"/>
              </w:rPr>
              <w:t xml:space="preserve">The school ensures that both in lessons and parents’ meetings, information is presented in a user-friendly way, </w:t>
            </w:r>
            <w:proofErr w:type="spellStart"/>
            <w:r w:rsidRPr="006812B6">
              <w:rPr>
                <w:rFonts w:asciiTheme="minorHAnsi" w:hAnsiTheme="minorHAnsi" w:cstheme="minorHAnsi"/>
              </w:rPr>
              <w:t>eg</w:t>
            </w:r>
            <w:proofErr w:type="spellEnd"/>
            <w:r w:rsidRPr="006812B6">
              <w:rPr>
                <w:rFonts w:asciiTheme="minorHAnsi" w:hAnsiTheme="minorHAnsi" w:cstheme="minorHAnsi"/>
              </w:rPr>
              <w:t>, by reading aloud, using overhead projectors/</w:t>
            </w:r>
            <w:proofErr w:type="spellStart"/>
            <w:r w:rsidRPr="006812B6">
              <w:rPr>
                <w:rFonts w:asciiTheme="minorHAnsi" w:hAnsiTheme="minorHAnsi" w:cstheme="minorHAnsi"/>
              </w:rPr>
              <w:t>Powerpoint</w:t>
            </w:r>
            <w:proofErr w:type="spellEnd"/>
            <w:r w:rsidRPr="006812B6">
              <w:rPr>
                <w:rFonts w:asciiTheme="minorHAnsi" w:hAnsiTheme="minorHAnsi" w:cstheme="minorHAnsi"/>
              </w:rPr>
              <w:t xml:space="preserve"> presentations etc.</w:t>
            </w:r>
          </w:p>
        </w:tc>
        <w:tc>
          <w:tcPr>
            <w:tcW w:w="2035" w:type="dxa"/>
            <w:shd w:val="clear" w:color="auto" w:fill="auto"/>
          </w:tcPr>
          <w:p w:rsidR="00A278DF" w:rsidRPr="006812B6" w:rsidRDefault="006C74E6" w:rsidP="0097174F">
            <w:pPr>
              <w:pStyle w:val="1bodycopy10pt"/>
              <w:rPr>
                <w:rFonts w:asciiTheme="minorHAnsi" w:hAnsiTheme="minorHAnsi" w:cstheme="minorHAnsi"/>
              </w:rPr>
            </w:pPr>
            <w:r w:rsidRPr="006812B6">
              <w:rPr>
                <w:rFonts w:asciiTheme="minorHAnsi" w:hAnsiTheme="minorHAnsi" w:cstheme="minorHAnsi"/>
              </w:rPr>
              <w:t>Consult with parents/carers when necessary to provide information in an appropriate format.</w:t>
            </w:r>
          </w:p>
          <w:p w:rsidR="006C74E6" w:rsidRPr="006812B6" w:rsidRDefault="006C74E6" w:rsidP="0097174F">
            <w:pPr>
              <w:pStyle w:val="1bodycopy10pt"/>
              <w:rPr>
                <w:rFonts w:asciiTheme="minorHAnsi" w:hAnsiTheme="minorHAnsi" w:cstheme="minorHAnsi"/>
              </w:rPr>
            </w:pPr>
            <w:r w:rsidRPr="006812B6">
              <w:rPr>
                <w:rFonts w:asciiTheme="minorHAnsi" w:hAnsiTheme="minorHAnsi" w:cstheme="minorHAnsi"/>
              </w:rPr>
              <w:t>Make documentation available in desired format wherever possible.</w:t>
            </w:r>
          </w:p>
          <w:p w:rsidR="006C74E6" w:rsidRPr="006812B6" w:rsidRDefault="006C74E6" w:rsidP="0097174F">
            <w:pPr>
              <w:pStyle w:val="1bodycopy10pt"/>
              <w:rPr>
                <w:rFonts w:asciiTheme="minorHAnsi" w:hAnsiTheme="minorHAnsi" w:cstheme="minorHAnsi"/>
              </w:rPr>
            </w:pPr>
            <w:r w:rsidRPr="006812B6">
              <w:rPr>
                <w:rFonts w:asciiTheme="minorHAnsi" w:hAnsiTheme="minorHAnsi" w:cstheme="minorHAnsi"/>
              </w:rPr>
              <w:t xml:space="preserve">Signage around school to ensure easy accessibility. </w:t>
            </w:r>
          </w:p>
        </w:tc>
        <w:tc>
          <w:tcPr>
            <w:tcW w:w="2217" w:type="dxa"/>
          </w:tcPr>
          <w:p w:rsidR="00A278DF" w:rsidRPr="006812B6" w:rsidRDefault="003A454D" w:rsidP="0097174F">
            <w:pPr>
              <w:pStyle w:val="1bodycopy10pt"/>
              <w:rPr>
                <w:rFonts w:asciiTheme="minorHAnsi" w:hAnsiTheme="minorHAnsi" w:cstheme="minorHAnsi"/>
              </w:rPr>
            </w:pPr>
            <w:r w:rsidRPr="006812B6">
              <w:rPr>
                <w:rFonts w:asciiTheme="minorHAnsi" w:hAnsiTheme="minorHAnsi" w:cstheme="minorHAnsi"/>
              </w:rPr>
              <w:t>Review publications and documents where needed.</w:t>
            </w:r>
          </w:p>
        </w:tc>
        <w:tc>
          <w:tcPr>
            <w:tcW w:w="1843" w:type="dxa"/>
          </w:tcPr>
          <w:p w:rsidR="005951B2" w:rsidRPr="006812B6" w:rsidRDefault="005951B2" w:rsidP="005951B2">
            <w:pPr>
              <w:pStyle w:val="1bodycopy10pt"/>
              <w:rPr>
                <w:rFonts w:asciiTheme="minorHAnsi" w:hAnsiTheme="minorHAnsi" w:cstheme="minorHAnsi"/>
              </w:rPr>
            </w:pPr>
            <w:r w:rsidRPr="006812B6">
              <w:rPr>
                <w:rFonts w:asciiTheme="minorHAnsi" w:hAnsiTheme="minorHAnsi" w:cstheme="minorHAnsi"/>
              </w:rPr>
              <w:t>Helen Newton</w:t>
            </w:r>
          </w:p>
          <w:p w:rsidR="00A278DF" w:rsidRPr="006812B6" w:rsidRDefault="005951B2" w:rsidP="005951B2">
            <w:pPr>
              <w:pStyle w:val="1bodycopy10pt"/>
              <w:rPr>
                <w:rFonts w:asciiTheme="minorHAnsi" w:hAnsiTheme="minorHAnsi" w:cstheme="minorHAnsi"/>
              </w:rPr>
            </w:pPr>
            <w:r w:rsidRPr="006812B6">
              <w:rPr>
                <w:rFonts w:asciiTheme="minorHAnsi" w:hAnsiTheme="minorHAnsi" w:cstheme="minorHAnsi"/>
              </w:rPr>
              <w:t>Sophie Dobinson</w:t>
            </w:r>
          </w:p>
          <w:p w:rsidR="005951B2" w:rsidRPr="006812B6" w:rsidRDefault="005951B2" w:rsidP="005951B2">
            <w:pPr>
              <w:pStyle w:val="1bodycopy10pt"/>
              <w:rPr>
                <w:rFonts w:asciiTheme="minorHAnsi" w:hAnsiTheme="minorHAnsi" w:cstheme="minorHAnsi"/>
              </w:rPr>
            </w:pPr>
            <w:r w:rsidRPr="006812B6">
              <w:rPr>
                <w:rFonts w:asciiTheme="minorHAnsi" w:hAnsiTheme="minorHAnsi" w:cstheme="minorHAnsi"/>
              </w:rPr>
              <w:t>Erica Lockley</w:t>
            </w:r>
          </w:p>
        </w:tc>
        <w:tc>
          <w:tcPr>
            <w:tcW w:w="1490" w:type="dxa"/>
          </w:tcPr>
          <w:p w:rsidR="00A278DF" w:rsidRPr="006812B6" w:rsidRDefault="003A454D" w:rsidP="0097174F">
            <w:pPr>
              <w:pStyle w:val="1bodycopy10pt"/>
              <w:rPr>
                <w:rFonts w:asciiTheme="minorHAnsi" w:hAnsiTheme="minorHAnsi" w:cstheme="minorHAnsi"/>
              </w:rPr>
            </w:pPr>
            <w:r w:rsidRPr="006812B6">
              <w:rPr>
                <w:rFonts w:asciiTheme="minorHAnsi" w:hAnsiTheme="minorHAnsi" w:cstheme="minorHAnsi"/>
              </w:rPr>
              <w:t xml:space="preserve">Ongoing </w:t>
            </w:r>
          </w:p>
        </w:tc>
        <w:tc>
          <w:tcPr>
            <w:tcW w:w="1850" w:type="dxa"/>
          </w:tcPr>
          <w:p w:rsidR="00A278DF" w:rsidRPr="006812B6" w:rsidRDefault="003A454D" w:rsidP="0097174F">
            <w:pPr>
              <w:pStyle w:val="1bodycopy10pt"/>
              <w:rPr>
                <w:rFonts w:asciiTheme="minorHAnsi" w:hAnsiTheme="minorHAnsi" w:cstheme="minorHAnsi"/>
              </w:rPr>
            </w:pPr>
            <w:r w:rsidRPr="006812B6">
              <w:rPr>
                <w:rFonts w:asciiTheme="minorHAnsi" w:hAnsiTheme="minorHAnsi" w:cstheme="minorHAnsi"/>
              </w:rPr>
              <w:t>Easily accessed information and documentation to all pupils, visitors, staff and parents.</w:t>
            </w:r>
          </w:p>
        </w:tc>
      </w:tr>
    </w:tbl>
    <w:p w:rsidR="00A278DF" w:rsidRPr="006812B6" w:rsidRDefault="00A278DF" w:rsidP="00A278DF">
      <w:pPr>
        <w:pStyle w:val="NoSpacing"/>
        <w:rPr>
          <w:rFonts w:cstheme="minorHAnsi"/>
        </w:rPr>
      </w:pPr>
    </w:p>
    <w:p w:rsidR="006812B6" w:rsidRPr="006812B6" w:rsidRDefault="006812B6" w:rsidP="00A278DF">
      <w:pPr>
        <w:pStyle w:val="NoSpacing"/>
        <w:rPr>
          <w:rFonts w:cstheme="minorHAnsi"/>
        </w:rPr>
      </w:pPr>
    </w:p>
    <w:p w:rsidR="006812B6" w:rsidRPr="006812B6" w:rsidRDefault="006812B6" w:rsidP="00A278DF">
      <w:pPr>
        <w:pStyle w:val="NoSpacing"/>
        <w:rPr>
          <w:rFonts w:cstheme="minorHAnsi"/>
        </w:rPr>
      </w:pPr>
      <w:r w:rsidRPr="006812B6">
        <w:rPr>
          <w:rFonts w:cstheme="minorHAnsi"/>
        </w:rPr>
        <w:t xml:space="preserve">Access plan reviewed – </w:t>
      </w:r>
      <w:r w:rsidR="00C27E49">
        <w:rPr>
          <w:rFonts w:cstheme="minorHAnsi"/>
        </w:rPr>
        <w:t xml:space="preserve">November </w:t>
      </w:r>
      <w:r w:rsidRPr="006812B6">
        <w:rPr>
          <w:rFonts w:cstheme="minorHAnsi"/>
        </w:rPr>
        <w:t>2025</w:t>
      </w:r>
    </w:p>
    <w:p w:rsidR="006812B6" w:rsidRPr="006812B6" w:rsidRDefault="006812B6" w:rsidP="00A278DF">
      <w:pPr>
        <w:pStyle w:val="NoSpacing"/>
        <w:rPr>
          <w:rFonts w:cstheme="minorHAnsi"/>
        </w:rPr>
      </w:pPr>
    </w:p>
    <w:p w:rsidR="006812B6" w:rsidRPr="006812B6" w:rsidRDefault="006812B6" w:rsidP="00A278DF">
      <w:pPr>
        <w:pStyle w:val="NoSpacing"/>
        <w:rPr>
          <w:rFonts w:cstheme="minorHAnsi"/>
        </w:rPr>
      </w:pPr>
      <w:r w:rsidRPr="006812B6">
        <w:rPr>
          <w:rFonts w:cstheme="minorHAnsi"/>
        </w:rPr>
        <w:t xml:space="preserve">Next review – </w:t>
      </w:r>
      <w:r w:rsidR="00C27E49">
        <w:rPr>
          <w:rFonts w:cstheme="minorHAnsi"/>
        </w:rPr>
        <w:t>November</w:t>
      </w:r>
      <w:r w:rsidRPr="006812B6">
        <w:rPr>
          <w:rFonts w:cstheme="minorHAnsi"/>
        </w:rPr>
        <w:t xml:space="preserve"> 2028</w:t>
      </w:r>
    </w:p>
    <w:sectPr w:rsidR="006812B6" w:rsidRPr="006812B6" w:rsidSect="003D2D7F">
      <w:pgSz w:w="16838" w:h="11906" w:orient="landscape"/>
      <w:pgMar w:top="720" w:right="720" w:bottom="720" w:left="720" w:header="708" w:footer="708" w:gutter="0"/>
      <w:pgBorders w:offsetFrom="page">
        <w:top w:val="single" w:sz="18" w:space="24" w:color="00B050"/>
        <w:left w:val="single" w:sz="18" w:space="24" w:color="00B050"/>
        <w:bottom w:val="single" w:sz="18" w:space="24" w:color="00B050"/>
        <w:right w:val="single" w:sz="1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5410E"/>
    <w:multiLevelType w:val="hybridMultilevel"/>
    <w:tmpl w:val="752CA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E40606B"/>
    <w:multiLevelType w:val="hybridMultilevel"/>
    <w:tmpl w:val="5698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B6609"/>
    <w:multiLevelType w:val="hybridMultilevel"/>
    <w:tmpl w:val="6A16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D78A4"/>
    <w:multiLevelType w:val="hybridMultilevel"/>
    <w:tmpl w:val="DD4AD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9A404B"/>
    <w:multiLevelType w:val="hybridMultilevel"/>
    <w:tmpl w:val="A360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8DF"/>
    <w:rsid w:val="003A454D"/>
    <w:rsid w:val="003D2D7F"/>
    <w:rsid w:val="00401AAB"/>
    <w:rsid w:val="004507A7"/>
    <w:rsid w:val="004F46D0"/>
    <w:rsid w:val="005951B2"/>
    <w:rsid w:val="005E026C"/>
    <w:rsid w:val="0067330C"/>
    <w:rsid w:val="006812B6"/>
    <w:rsid w:val="006C74E6"/>
    <w:rsid w:val="007B17A2"/>
    <w:rsid w:val="00A278DF"/>
    <w:rsid w:val="00A91BD0"/>
    <w:rsid w:val="00C27E49"/>
    <w:rsid w:val="00C7596A"/>
    <w:rsid w:val="00C81B43"/>
    <w:rsid w:val="00D5451C"/>
    <w:rsid w:val="00E44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EE6FE"/>
  <w15:chartTrackingRefBased/>
  <w15:docId w15:val="{5E65B5B8-AED4-4DEE-8E0B-B0F332A78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78DF"/>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8DF"/>
    <w:pPr>
      <w:spacing w:after="0" w:line="240" w:lineRule="auto"/>
    </w:pPr>
  </w:style>
  <w:style w:type="paragraph" w:styleId="Header">
    <w:name w:val="header"/>
    <w:basedOn w:val="Normal"/>
    <w:link w:val="HeaderChar"/>
    <w:rsid w:val="00A278DF"/>
    <w:pPr>
      <w:tabs>
        <w:tab w:val="center" w:pos="4153"/>
        <w:tab w:val="right" w:pos="8306"/>
      </w:tabs>
    </w:pPr>
  </w:style>
  <w:style w:type="character" w:customStyle="1" w:styleId="HeaderChar">
    <w:name w:val="Header Char"/>
    <w:basedOn w:val="DefaultParagraphFont"/>
    <w:link w:val="Header"/>
    <w:rsid w:val="00A278DF"/>
    <w:rPr>
      <w:rFonts w:ascii="Arial" w:eastAsia="Times New Roman" w:hAnsi="Arial" w:cs="Times New Roman"/>
      <w:sz w:val="20"/>
      <w:szCs w:val="24"/>
    </w:rPr>
  </w:style>
  <w:style w:type="paragraph" w:customStyle="1" w:styleId="1bodycopy10pt">
    <w:name w:val="1 body copy 10pt"/>
    <w:basedOn w:val="Normal"/>
    <w:link w:val="1bodycopy10ptChar"/>
    <w:qFormat/>
    <w:rsid w:val="00A278DF"/>
    <w:pPr>
      <w:spacing w:after="120"/>
    </w:pPr>
    <w:rPr>
      <w:rFonts w:eastAsia="MS Mincho"/>
      <w:lang w:val="en-US"/>
    </w:rPr>
  </w:style>
  <w:style w:type="character" w:customStyle="1" w:styleId="1bodycopy10ptChar">
    <w:name w:val="1 body copy 10pt Char"/>
    <w:link w:val="1bodycopy10pt"/>
    <w:rsid w:val="00A278DF"/>
    <w:rPr>
      <w:rFonts w:ascii="Arial" w:eastAsia="MS Mincho" w:hAnsi="Arial" w:cs="Times New Roman"/>
      <w:sz w:val="20"/>
      <w:szCs w:val="24"/>
      <w:lang w:val="en-US"/>
    </w:rPr>
  </w:style>
  <w:style w:type="paragraph" w:customStyle="1" w:styleId="Tablecopybulleted">
    <w:name w:val="Table copy bulleted"/>
    <w:basedOn w:val="Normal"/>
    <w:qFormat/>
    <w:rsid w:val="00A278DF"/>
    <w:pPr>
      <w:keepLines/>
      <w:numPr>
        <w:numId w:val="6"/>
      </w:numPr>
      <w:spacing w:after="60"/>
      <w:textboxTightWrap w:val="allLines"/>
    </w:pPr>
    <w:rPr>
      <w:rFonts w:eastAsia="MS Minch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1184</Words>
  <Characters>6751</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Dobinson</dc:creator>
  <cp:keywords/>
  <dc:description/>
  <cp:lastModifiedBy>Helen Newton</cp:lastModifiedBy>
  <cp:revision>2</cp:revision>
  <dcterms:created xsi:type="dcterms:W3CDTF">2025-11-19T15:50:00Z</dcterms:created>
  <dcterms:modified xsi:type="dcterms:W3CDTF">2025-11-19T15:50:00Z</dcterms:modified>
</cp:coreProperties>
</file>